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D1" w:rsidRDefault="001848D1" w:rsidP="0000135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8D1" w:rsidRDefault="001848D1" w:rsidP="001848D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433978" cy="1034751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CM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907" cy="103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D7" w:rsidRDefault="0044251A" w:rsidP="001848D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Sylwetki wykładowców warsztatów</w:t>
      </w:r>
      <w:r w:rsidR="00122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mediacji</w:t>
      </w:r>
    </w:p>
    <w:p w:rsidR="001221D7" w:rsidRDefault="001221D7" w:rsidP="0000135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0FB6" w:rsidRDefault="004142BD" w:rsidP="0000135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b/>
          <w:bCs/>
          <w:sz w:val="24"/>
          <w:szCs w:val="24"/>
        </w:rPr>
        <w:t>Maciej Bobrowicz</w:t>
      </w:r>
    </w:p>
    <w:p w:rsidR="0018214B" w:rsidRPr="0000135E" w:rsidRDefault="0018214B" w:rsidP="0000135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142BD" w:rsidRDefault="00FC082C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Radca prawny z ponad 30 letnim doświadczeniem, specjalizujący się w prawie gospodarczym. Od ponad 10 lat jest mediatorem w sporach gospodarczych. Wyszkolił setki mediatorów 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>i prawników z zakresu mediacji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negocjacji. Prowadzi wykłady, seminaria i warsztaty z tego zakresu. </w:t>
      </w:r>
    </w:p>
    <w:p w:rsidR="00FC082C" w:rsidRDefault="005164D0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Trzykrotny Prezes</w:t>
      </w:r>
      <w:r w:rsidR="00FC082C">
        <w:rPr>
          <w:rFonts w:ascii="Times New Roman" w:eastAsia="Times New Roman" w:hAnsi="Times New Roman" w:cs="Times New Roman"/>
          <w:sz w:val="24"/>
          <w:szCs w:val="24"/>
        </w:rPr>
        <w:t xml:space="preserve"> Krajowej Rady Radców Prawnych. </w:t>
      </w:r>
    </w:p>
    <w:p w:rsidR="00FC082C" w:rsidRDefault="00FC082C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WYKSZTAŁCENIE:</w:t>
      </w:r>
    </w:p>
    <w:p w:rsidR="004142BD" w:rsidRPr="00FC082C" w:rsidRDefault="00FC082C" w:rsidP="0000135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>Absolwent Wydziału Prawa i Administracji Uniwersyte</w:t>
      </w:r>
      <w:r>
        <w:rPr>
          <w:rFonts w:ascii="Times New Roman" w:eastAsia="Times New Roman" w:hAnsi="Times New Roman" w:cs="Times New Roman"/>
          <w:sz w:val="24"/>
          <w:szCs w:val="24"/>
        </w:rPr>
        <w:t>tu Adama Mickiewicza w Poznaniu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42BD" w:rsidRPr="0000135E" w:rsidRDefault="004142BD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>Ukończył:</w:t>
      </w:r>
    </w:p>
    <w:p w:rsidR="004142BD" w:rsidRPr="0000135E" w:rsidRDefault="004142BD" w:rsidP="0000135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>studia podyplomowe na Uniwersyt</w:t>
      </w:r>
      <w:r w:rsidR="00FC082C">
        <w:rPr>
          <w:rFonts w:ascii="Times New Roman" w:eastAsia="Times New Roman" w:hAnsi="Times New Roman" w:cs="Times New Roman"/>
          <w:sz w:val="24"/>
          <w:szCs w:val="24"/>
        </w:rPr>
        <w:t>ecie Jagiellońskim w Krakowie (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>Instytut Prawa Własności Intelektualnej),</w:t>
      </w:r>
    </w:p>
    <w:p w:rsidR="004142BD" w:rsidRPr="0000135E" w:rsidRDefault="004142BD" w:rsidP="0000135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studia </w:t>
      </w:r>
      <w:r w:rsidR="00FC082C">
        <w:rPr>
          <w:rFonts w:ascii="Times New Roman" w:eastAsia="Times New Roman" w:hAnsi="Times New Roman" w:cs="Times New Roman"/>
          <w:sz w:val="24"/>
          <w:szCs w:val="24"/>
        </w:rPr>
        <w:t xml:space="preserve">podyplomowe 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>w Instytucie Europejskim w Łodzi (Studium Prawa Europejskiego)</w:t>
      </w:r>
    </w:p>
    <w:p w:rsidR="004142BD" w:rsidRDefault="00FC082C" w:rsidP="0000135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142BD" w:rsidRPr="0000135E">
        <w:rPr>
          <w:rFonts w:ascii="Times New Roman" w:eastAsia="Times New Roman" w:hAnsi="Times New Roman" w:cs="Times New Roman"/>
          <w:sz w:val="24"/>
          <w:szCs w:val="24"/>
        </w:rPr>
        <w:t xml:space="preserve">tudium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142BD" w:rsidRPr="0000135E">
        <w:rPr>
          <w:rFonts w:ascii="Times New Roman" w:eastAsia="Times New Roman" w:hAnsi="Times New Roman" w:cs="Times New Roman"/>
          <w:sz w:val="24"/>
          <w:szCs w:val="24"/>
        </w:rPr>
        <w:t xml:space="preserve">enadżerskie </w:t>
      </w:r>
      <w:r>
        <w:rPr>
          <w:rFonts w:ascii="Times New Roman" w:eastAsia="Times New Roman" w:hAnsi="Times New Roman" w:cs="Times New Roman"/>
          <w:sz w:val="24"/>
          <w:szCs w:val="24"/>
        </w:rPr>
        <w:t>GLOBAL MINI MBA – dyplom University of Maryland i Uniwer</w:t>
      </w:r>
      <w:r w:rsidR="00DE4ABF">
        <w:rPr>
          <w:rFonts w:ascii="Times New Roman" w:eastAsia="Times New Roman" w:hAnsi="Times New Roman" w:cs="Times New Roman"/>
          <w:sz w:val="24"/>
          <w:szCs w:val="24"/>
        </w:rPr>
        <w:t>sytetu Łó</w:t>
      </w:r>
      <w:r>
        <w:rPr>
          <w:rFonts w:ascii="Times New Roman" w:eastAsia="Times New Roman" w:hAnsi="Times New Roman" w:cs="Times New Roman"/>
          <w:sz w:val="24"/>
          <w:szCs w:val="24"/>
        </w:rPr>
        <w:t>dzkiego</w:t>
      </w:r>
      <w:r w:rsidR="004142BD" w:rsidRPr="000013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4D0" w:rsidRPr="005164D0" w:rsidRDefault="00FC082C" w:rsidP="005164D0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PEŁNIONE FUNKCJE:</w:t>
      </w:r>
    </w:p>
    <w:p w:rsidR="00FC082C" w:rsidRPr="005164D0" w:rsidRDefault="00FC082C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D0"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r w:rsidR="005164D0" w:rsidRPr="005164D0">
        <w:rPr>
          <w:rFonts w:ascii="Times New Roman" w:hAnsi="Times New Roman" w:cs="Times New Roman"/>
          <w:sz w:val="24"/>
          <w:szCs w:val="24"/>
        </w:rPr>
        <w:t>Krajowej Rady Radców Prawnych</w:t>
      </w:r>
    </w:p>
    <w:p w:rsidR="005164D0" w:rsidRPr="005164D0" w:rsidRDefault="005164D0" w:rsidP="005164D0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hyperlink r:id="rId6" w:tgtFrame="_self" w:history="1">
        <w:r w:rsidRPr="0000135E">
          <w:rPr>
            <w:rFonts w:ascii="Times New Roman" w:eastAsia="Times New Roman" w:hAnsi="Times New Roman" w:cs="Times New Roman"/>
            <w:sz w:val="24"/>
            <w:szCs w:val="24"/>
          </w:rPr>
          <w:t>Polskiego Stowarzyszenia Mediacji Gospodarczej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2C" w:rsidRDefault="00FC082C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Centrum Mediacji Gospodarczej przy K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 xml:space="preserve">rajowej Radzie Radców Prawnych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>o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084AE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2C" w:rsidRDefault="00084AE1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były Prezes Centrum Mediacji przy Sądzie Polubownym przy 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Polskiej Konfederacji Pracodawców Prywatnych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>Lewiatan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</w:p>
    <w:p w:rsidR="00084AE1" w:rsidRDefault="00084AE1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były 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hyperlink r:id="rId7" w:tgtFrame="_self" w:history="1">
        <w:r w:rsidRPr="0000135E">
          <w:rPr>
            <w:rFonts w:ascii="Times New Roman" w:eastAsia="Times New Roman" w:hAnsi="Times New Roman" w:cs="Times New Roman"/>
            <w:sz w:val="24"/>
            <w:szCs w:val="24"/>
          </w:rPr>
          <w:t>Centrum Mediacji przy Sądzie Polubownym działającym przy Krajowej Izbie Gospodarczej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4AE1" w:rsidRDefault="00084AE1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były członek </w:t>
      </w:r>
      <w:hyperlink r:id="rId8" w:tgtFrame="_self" w:history="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Społecznej Rady </w:t>
        </w:r>
        <w:r w:rsidRPr="0000135E">
          <w:rPr>
            <w:rFonts w:ascii="Times New Roman" w:eastAsia="Times New Roman" w:hAnsi="Times New Roman" w:cs="Times New Roman"/>
            <w:sz w:val="24"/>
            <w:szCs w:val="24"/>
          </w:rPr>
          <w:t xml:space="preserve">ds. Alternatywnych Metod Rozwiązywania Sporów </w:t>
        </w:r>
      </w:hyperlink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hyperlink r:id="rId9" w:tgtFrame="_self" w:history="1">
        <w:r w:rsidRPr="0000135E">
          <w:rPr>
            <w:rFonts w:ascii="Times New Roman" w:eastAsia="Times New Roman" w:hAnsi="Times New Roman" w:cs="Times New Roman"/>
            <w:sz w:val="24"/>
            <w:szCs w:val="24"/>
          </w:rPr>
          <w:t>Ministrze Sprawiedliwości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AE1" w:rsidRDefault="00084AE1" w:rsidP="00084AE1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KOMPETENCJE MEDIATORA:</w:t>
      </w:r>
    </w:p>
    <w:p w:rsidR="00084AE1" w:rsidRDefault="00084AE1" w:rsidP="00084AE1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kompetencje mediatora zdobywał u Andrew Frayleya określanego przez THE UK Legal 500 jako jednego z najlepszych brytyjskich mediatorów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AE1" w:rsidRDefault="00084AE1" w:rsidP="00084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Posiada:</w:t>
      </w:r>
    </w:p>
    <w:p w:rsidR="00084AE1" w:rsidRPr="0044251A" w:rsidRDefault="00084AE1" w:rsidP="00084AE1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certyfikat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mediatora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Time Limited Mediation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Devon&amp;Exeter</w:t>
      </w:r>
      <w:proofErr w:type="spellEnd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Law Society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</w:p>
    <w:p w:rsidR="00084AE1" w:rsidRPr="0044251A" w:rsidRDefault="00084AE1" w:rsidP="00084AE1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certyfikat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mediatora</w:t>
      </w:r>
      <w:proofErr w:type="spellEnd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gospodarczego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Wirtschaftsmediator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Akademie</w:t>
      </w:r>
      <w:proofErr w:type="spellEnd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fur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Wirtschaftsmediation</w:t>
      </w:r>
      <w:proofErr w:type="spellEnd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Verhandlungsmanagement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Wissenschaftlicher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Leiter – prof.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Stephan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Breidenbach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Mediator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Profesor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Europa-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Universi</w:t>
      </w: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tat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Viadrina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Frankfurcie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Professor fur Mediation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Uniwersytecie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Wiedniu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</w:p>
    <w:p w:rsidR="00084AE1" w:rsidRDefault="00084AE1" w:rsidP="00084AE1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CERTIFICATE OF COMPLETION COMMUNICATION SKILLS TRAINING wydany przez Kevina Hogana, czołowego światowego eksperta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 xml:space="preserve"> z zakresu technik persfazji.</w:t>
      </w:r>
    </w:p>
    <w:p w:rsidR="003702EE" w:rsidRDefault="003702EE" w:rsidP="003702EE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Ukończył szkolenia:</w:t>
      </w:r>
    </w:p>
    <w:p w:rsidR="003702EE" w:rsidRDefault="003702EE" w:rsidP="003702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„Rhetorik und Kommunikation”</w:t>
      </w:r>
    </w:p>
    <w:p w:rsidR="003702EE" w:rsidRPr="0044251A" w:rsidRDefault="003702EE" w:rsidP="003702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Rhetorik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Sprachverhaltnisse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” (D3 Group Bonn)</w:t>
      </w:r>
    </w:p>
    <w:p w:rsidR="00FC082C" w:rsidRDefault="00821884" w:rsidP="00FC082C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CZŁONKOSTWA / WPISANY NA LISTY MEDIATORÓW</w:t>
      </w:r>
    </w:p>
    <w:p w:rsidR="00821884" w:rsidRDefault="00821884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Mediator Certyfikowany na liście mediatorów Centrum Mediacji Gospodarczej przy Krajowej Radzie Radców Prawnych,</w:t>
      </w:r>
    </w:p>
    <w:p w:rsidR="00821884" w:rsidRDefault="00821884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Mediator Centrum Mediacji przy Konfederacji Lewiatan,</w:t>
      </w:r>
    </w:p>
    <w:p w:rsidR="00821884" w:rsidRDefault="00821884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Mediator sadowy,</w:t>
      </w:r>
    </w:p>
    <w:p w:rsidR="00821884" w:rsidRPr="0044251A" w:rsidRDefault="00821884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Członek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European Mediation Networking Initiative. </w:t>
      </w:r>
    </w:p>
    <w:p w:rsidR="00821884" w:rsidRDefault="00821884" w:rsidP="0082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DOŚWIADCZENIE I SPECJALIZACJA:</w:t>
      </w:r>
    </w:p>
    <w:p w:rsidR="009C303B" w:rsidRDefault="009C303B" w:rsidP="0082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 30 letnia praktyka w zawodzie radcy prawnego, 20 letnie doświadczenie negocjatora, 10 letnia praktyka mediatora w sprawach gospodarczych. Specjalizuje się  w sprawach gospodarczych (B2B MEDIATION) w szczególności dotyczących:</w:t>
      </w:r>
    </w:p>
    <w:p w:rsidR="00821884" w:rsidRDefault="009C303B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własności intelektualnej i IT,</w:t>
      </w:r>
    </w:p>
    <w:p w:rsidR="009C303B" w:rsidRDefault="009C303B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nieruchomości,</w:t>
      </w:r>
    </w:p>
    <w:p w:rsidR="009C303B" w:rsidRDefault="009C303B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mediów i prawa prasowego,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ubezpieczeń,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budownictwa,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bankowości i finansów,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transakcji M&amp;A (fuzje i przejęcia).</w:t>
      </w:r>
    </w:p>
    <w:p w:rsidR="009C303B" w:rsidRDefault="009C303B" w:rsidP="009C3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PUBLIKACJE I WYRÓŻNIENIA: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autor raportu wykonanego na zlecenie Parlamentu Europejskiego o stanie mediacji w Polsce w 2011r.,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 pierwszych w Polsce książek o mediacji gospodarczej:</w:t>
      </w:r>
    </w:p>
    <w:p w:rsidR="009C303B" w:rsidRDefault="00427AEE" w:rsidP="00427AEE">
      <w:p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„Mediacja. Jestem za.”,</w:t>
      </w:r>
    </w:p>
    <w:p w:rsidR="00427AEE" w:rsidRDefault="00427AEE" w:rsidP="00427AEE">
      <w:p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„Mediacje gospodarcze – jak mediować i przekonywać”,</w:t>
      </w:r>
    </w:p>
    <w:p w:rsidR="00427AEE" w:rsidRDefault="00427AEE" w:rsidP="00427A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wielu artykułów prasowych i publikacji w mediach elektronicznych.</w:t>
      </w:r>
    </w:p>
    <w:p w:rsid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Członek Rady Programowej kwartalnika „ADR. Arbitraż i Mediacja.”,</w:t>
      </w:r>
    </w:p>
    <w:p w:rsidR="00427AEE" w:rsidRP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bCs/>
          <w:sz w:val="24"/>
          <w:szCs w:val="24"/>
        </w:rPr>
        <w:t>Laureat „</w:t>
      </w:r>
      <w:hyperlink r:id="rId10" w:history="1">
        <w:r w:rsidRPr="0000135E">
          <w:rPr>
            <w:rFonts w:ascii="Times New Roman" w:eastAsia="Times New Roman" w:hAnsi="Times New Roman" w:cs="Times New Roman"/>
            <w:bCs/>
            <w:sz w:val="24"/>
            <w:szCs w:val="24"/>
          </w:rPr>
          <w:t>Złotego Paragrafu</w:t>
        </w:r>
      </w:hyperlink>
      <w:r w:rsidRPr="0000135E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2009 i 2013 r.</w:t>
      </w:r>
      <w:r w:rsidRPr="000013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hyperlink r:id="rId11" w:history="1">
        <w:r w:rsidRPr="0000135E">
          <w:rPr>
            <w:rFonts w:ascii="Times New Roman" w:eastAsia="Times New Roman" w:hAnsi="Times New Roman" w:cs="Times New Roman"/>
            <w:bCs/>
            <w:sz w:val="24"/>
            <w:szCs w:val="24"/>
          </w:rPr>
          <w:t>wyróżnienia miesięcznika Forbes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27AEE" w:rsidRP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Dwukrotnie uznany za jednego z najbardziej wpływowych polskich prawników w rankingu Dziennika – Gazety Prawnej,</w:t>
      </w:r>
    </w:p>
    <w:p w:rsid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2013 r. w uznaniu za zasługi dla mediacji – odznaczony przez Prezydenta RP Krzyżem Oficerskim Orderu Odrodzenia Polski,</w:t>
      </w:r>
    </w:p>
    <w:p w:rsid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2015 r. odznaczony przez Ministra Gospodarki „Odznaką Honorową za zasługi dla rozwoju gospodarki Rzeczypospolitej Polskiej” – za wkład w reformę mediacji cywilnej. </w:t>
      </w:r>
    </w:p>
    <w:p w:rsidR="00427AEE" w:rsidRPr="00427AEE" w:rsidRDefault="00427AEE" w:rsidP="00427A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35E" w:rsidRDefault="0000135E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b/>
          <w:sz w:val="24"/>
          <w:szCs w:val="24"/>
        </w:rPr>
        <w:t>Małgorzata Miszkin-Wojciechowska</w:t>
      </w:r>
    </w:p>
    <w:p w:rsidR="0018214B" w:rsidRPr="0000135E" w:rsidRDefault="0018214B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D7E" w:rsidRDefault="001221D7" w:rsidP="001327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A9">
        <w:rPr>
          <w:rFonts w:ascii="Times New Roman" w:eastAsia="Times New Roman" w:hAnsi="Times New Roman" w:cs="Times New Roman"/>
          <w:sz w:val="24"/>
          <w:szCs w:val="24"/>
        </w:rPr>
        <w:t xml:space="preserve">Radca prawny </w:t>
      </w:r>
      <w:r w:rsidR="00E52E8B" w:rsidRPr="001327A9">
        <w:rPr>
          <w:rFonts w:ascii="Times New Roman" w:eastAsia="Times New Roman" w:hAnsi="Times New Roman" w:cs="Times New Roman"/>
          <w:sz w:val="24"/>
          <w:szCs w:val="24"/>
        </w:rPr>
        <w:t xml:space="preserve">Małgorzata Miszkin-Wojciechowska </w:t>
      </w:r>
      <w:r w:rsidR="001327A9" w:rsidRPr="001327A9">
        <w:rPr>
          <w:rFonts w:ascii="Times New Roman" w:eastAsia="Times New Roman" w:hAnsi="Times New Roman" w:cs="Times New Roman"/>
          <w:sz w:val="24"/>
          <w:szCs w:val="24"/>
        </w:rPr>
        <w:t>prowadzi mediacje sądowe i pozasądowe w spr</w:t>
      </w:r>
      <w:r w:rsidR="001327A9">
        <w:rPr>
          <w:rFonts w:ascii="Times New Roman" w:eastAsia="Times New Roman" w:hAnsi="Times New Roman" w:cs="Times New Roman"/>
          <w:sz w:val="24"/>
          <w:szCs w:val="24"/>
        </w:rPr>
        <w:t>awach gospodarczych i cywilnych. P</w:t>
      </w:r>
      <w:r w:rsidR="001327A9" w:rsidRPr="001327A9">
        <w:rPr>
          <w:rFonts w:ascii="Times New Roman" w:eastAsia="Times New Roman" w:hAnsi="Times New Roman" w:cs="Times New Roman"/>
          <w:sz w:val="24"/>
          <w:szCs w:val="24"/>
        </w:rPr>
        <w:t xml:space="preserve">osiada wieloletnie doświadczenie w pracy w doradztwie prawnym z inwestorami z Niemiec, Szwajcarii i Austrii. Specjalizuje się w rozwiązywaniu sporów gospodarczych z umów handlowych, cywilnych i korporacyjnych, ze stosunków pracy, a także w polsko-niemieckich umowach gospodarczych. Swoje ponad 15-letnie doświadczenie zawodowe zdobywała kancelarii stowarzyszonej z KPMG (odpowiedzialna za tzw. German Desk). </w:t>
      </w:r>
    </w:p>
    <w:p w:rsidR="000F6D7E" w:rsidRDefault="001327A9" w:rsidP="001327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A9">
        <w:rPr>
          <w:rFonts w:ascii="Times New Roman" w:eastAsia="Times New Roman" w:hAnsi="Times New Roman" w:cs="Times New Roman"/>
          <w:sz w:val="24"/>
          <w:szCs w:val="24"/>
        </w:rPr>
        <w:t xml:space="preserve">Kwalifikacje mediatora </w:t>
      </w:r>
      <w:r w:rsidR="000F6D7E">
        <w:rPr>
          <w:rFonts w:ascii="Times New Roman" w:eastAsia="Times New Roman" w:hAnsi="Times New Roman" w:cs="Times New Roman"/>
          <w:sz w:val="24"/>
          <w:szCs w:val="24"/>
        </w:rPr>
        <w:t>uzyskała</w:t>
      </w:r>
      <w:r w:rsidRPr="001327A9">
        <w:rPr>
          <w:rFonts w:ascii="Times New Roman" w:eastAsia="Times New Roman" w:hAnsi="Times New Roman" w:cs="Times New Roman"/>
          <w:sz w:val="24"/>
          <w:szCs w:val="24"/>
        </w:rPr>
        <w:t xml:space="preserve"> w polskich i niemieckich instytucjach szkoleniowych: </w:t>
      </w:r>
    </w:p>
    <w:p w:rsidR="000F6D7E" w:rsidRDefault="000F6D7E" w:rsidP="000F6D7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A9">
        <w:rPr>
          <w:rFonts w:ascii="Times New Roman" w:eastAsia="Times New Roman" w:hAnsi="Times New Roman" w:cs="Times New Roman"/>
          <w:sz w:val="24"/>
          <w:szCs w:val="24"/>
        </w:rPr>
        <w:t>absolwentka studiów podyplomowych na  Wydziale Prawa i Administracji w Warszawie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F6D7E" w:rsidRDefault="000F6D7E" w:rsidP="000F6D7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A9">
        <w:rPr>
          <w:rFonts w:ascii="Times New Roman" w:eastAsia="Times New Roman" w:hAnsi="Times New Roman" w:cs="Times New Roman"/>
          <w:sz w:val="24"/>
          <w:szCs w:val="24"/>
        </w:rPr>
        <w:t>absolwentka</w:t>
      </w:r>
      <w:r w:rsidRPr="000F6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7A9">
        <w:rPr>
          <w:rFonts w:ascii="Times New Roman" w:eastAsia="Times New Roman" w:hAnsi="Times New Roman" w:cs="Times New Roman"/>
          <w:sz w:val="24"/>
          <w:szCs w:val="24"/>
        </w:rPr>
        <w:t>Zentrale fur Mediation w Kolonii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615" w:rsidRDefault="001327A9" w:rsidP="001327A9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>mediator w Berlińskiej Izbie Prze</w:t>
      </w:r>
      <w:r w:rsidR="006C7615">
        <w:rPr>
          <w:rFonts w:ascii="Times New Roman" w:eastAsia="Times New Roman" w:hAnsi="Times New Roman" w:cs="Times New Roman"/>
          <w:sz w:val="24"/>
          <w:szCs w:val="24"/>
        </w:rPr>
        <w:t>mysłowo-Handlowej (IHK Berlin),</w:t>
      </w:r>
    </w:p>
    <w:p w:rsidR="006C7615" w:rsidRDefault="006C7615" w:rsidP="001327A9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sędzia </w:t>
      </w:r>
      <w:r w:rsidRPr="0000135E">
        <w:rPr>
          <w:rFonts w:ascii="Times New Roman" w:hAnsi="Times New Roman" w:cs="Times New Roman"/>
          <w:sz w:val="24"/>
          <w:szCs w:val="24"/>
        </w:rPr>
        <w:t>Stałego Sądu Polubownego przy Polsko-Niemieckiej Izb</w:t>
      </w:r>
      <w:r>
        <w:rPr>
          <w:rFonts w:ascii="Times New Roman" w:hAnsi="Times New Roman" w:cs="Times New Roman"/>
          <w:sz w:val="24"/>
          <w:szCs w:val="24"/>
        </w:rPr>
        <w:t>ie Przemysłowo-Handlowej (2009).</w:t>
      </w:r>
    </w:p>
    <w:p w:rsidR="001327A9" w:rsidRPr="006C7615" w:rsidRDefault="001327A9" w:rsidP="006C7615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>Obecnie Dyrektor Centrum Arbitrażu i Mediacji przy Konfederacji Lewiatan.</w:t>
      </w:r>
    </w:p>
    <w:p w:rsidR="00E52E8B" w:rsidRPr="002D3115" w:rsidRDefault="006C7615" w:rsidP="0000135E">
      <w:pPr>
        <w:pStyle w:val="Nagwek2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WYKSZTAŁCENIE</w:t>
      </w:r>
      <w:r w:rsidR="00E52E8B" w:rsidRPr="002D3115">
        <w:rPr>
          <w:b w:val="0"/>
          <w:sz w:val="24"/>
          <w:szCs w:val="24"/>
        </w:rPr>
        <w:t>: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t>absolwentka Wydziału Prawa i Administracji na Uniwersytecie im. Adama Mickiewicza w Poznaniu (1993),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lastRenderedPageBreak/>
        <w:t>studia na Wydziale Prawa na Freie Universität Berlin (1993-1995),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t>Członek Okręgowej Izby Radców Prawnych w Warszawie (2003),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t>absolwentka studiów podyplomowych na Wydziale Prawa i Administracji UW „Negocjacje i mediacje oraz inne formy ADR” (2010),</w:t>
      </w:r>
    </w:p>
    <w:p w:rsidR="00E52E8B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t>Wirtschaftsmediator w Zentrale für Mediation w Kolonii/ Niemc</w:t>
      </w:r>
      <w:r w:rsidR="000D2CCF">
        <w:rPr>
          <w:rFonts w:ascii="Times New Roman" w:hAnsi="Times New Roman" w:cs="Times New Roman"/>
          <w:sz w:val="24"/>
          <w:szCs w:val="24"/>
        </w:rPr>
        <w:t>y (2011)</w:t>
      </w:r>
    </w:p>
    <w:p w:rsidR="000D2CCF" w:rsidRPr="0000135E" w:rsidRDefault="000D2CCF" w:rsidP="000D2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14B" w:rsidRDefault="000D2CCF" w:rsidP="006C7615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Tomasz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Antoszek</w:t>
      </w:r>
      <w:proofErr w:type="spellEnd"/>
    </w:p>
    <w:p w:rsidR="0018214B" w:rsidRDefault="0018214B" w:rsidP="006C7615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14B" w:rsidRPr="0018214B" w:rsidRDefault="0018214B" w:rsidP="0018214B">
      <w:pPr>
        <w:pStyle w:val="NormalnyWeb"/>
      </w:pPr>
      <w:r>
        <w:t>P</w:t>
      </w:r>
      <w:r w:rsidRPr="0018214B">
        <w:t>rawnik, psycholog, mediator cywilny i gospodarczy (DOM MEDIACYJNY, CAM Poznań), adiunkt (UAM w Poznaniu), trener biznesu w zakresie rozwiązywania konfliktów, mediacji, negocjacji i p</w:t>
      </w:r>
      <w:r>
        <w:t xml:space="preserve">rawa prywatnego, </w:t>
      </w:r>
      <w:r w:rsidRPr="0018214B">
        <w:t>Prezes Instytutu Rozwoju Prawa, członek PSSP, współtwórca profilu społecznego #</w:t>
      </w:r>
      <w:proofErr w:type="spellStart"/>
      <w:r w:rsidRPr="0018214B">
        <w:t>KochamySpory</w:t>
      </w:r>
      <w:proofErr w:type="spellEnd"/>
      <w:r w:rsidRPr="0018214B">
        <w:t xml:space="preserve"> </w:t>
      </w:r>
      <w:r>
        <w:t xml:space="preserve">. </w:t>
      </w:r>
      <w:r w:rsidRPr="0018214B">
        <w:t>Współprowadzi bloga InnoGenerator.pl</w:t>
      </w:r>
    </w:p>
    <w:p w:rsidR="0018214B" w:rsidRPr="0018214B" w:rsidRDefault="0018214B" w:rsidP="0018214B">
      <w:pPr>
        <w:pStyle w:val="NormalnyWeb"/>
      </w:pPr>
      <w:r w:rsidRPr="0018214B">
        <w:t> Prowadzi mediacje</w:t>
      </w:r>
      <w:r>
        <w:t>:</w:t>
      </w:r>
    </w:p>
    <w:p w:rsidR="0018214B" w:rsidRPr="0018214B" w:rsidRDefault="0018214B" w:rsidP="001821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sz w:val="24"/>
          <w:szCs w:val="24"/>
        </w:rPr>
        <w:t>cywilne</w:t>
      </w:r>
    </w:p>
    <w:p w:rsidR="0018214B" w:rsidRPr="0018214B" w:rsidRDefault="0018214B" w:rsidP="001821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sz w:val="24"/>
          <w:szCs w:val="24"/>
        </w:rPr>
        <w:t>gospodarcze</w:t>
      </w:r>
    </w:p>
    <w:p w:rsidR="0018214B" w:rsidRPr="0018214B" w:rsidRDefault="0018214B" w:rsidP="001821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sz w:val="24"/>
          <w:szCs w:val="24"/>
        </w:rPr>
        <w:t>z zakresu własności intelektualnej</w:t>
      </w:r>
    </w:p>
    <w:p w:rsidR="0018214B" w:rsidRPr="0018214B" w:rsidRDefault="0018214B" w:rsidP="001821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sz w:val="24"/>
          <w:szCs w:val="24"/>
        </w:rPr>
        <w:t>w konfliktach wielostronnych</w:t>
      </w:r>
    </w:p>
    <w:p w:rsidR="0018214B" w:rsidRPr="0018214B" w:rsidRDefault="0018214B" w:rsidP="001821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sz w:val="24"/>
          <w:szCs w:val="24"/>
        </w:rPr>
        <w:t>rodzinne</w:t>
      </w:r>
    </w:p>
    <w:p w:rsidR="0018214B" w:rsidRPr="0018214B" w:rsidRDefault="0018214B" w:rsidP="0018214B">
      <w:pPr>
        <w:pStyle w:val="NormalnyWeb"/>
      </w:pPr>
      <w:r w:rsidRPr="0018214B">
        <w:t>Doświadczenie</w:t>
      </w:r>
      <w:r>
        <w:t>:</w:t>
      </w:r>
    </w:p>
    <w:p w:rsidR="0018214B" w:rsidRPr="0018214B" w:rsidRDefault="0018214B" w:rsidP="001821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sz w:val="24"/>
          <w:szCs w:val="24"/>
        </w:rPr>
        <w:t>wykształcenie z zakresu prawa i psychologii zdobywał na Uniwersytetach w Poznaniu i w Wiedniu</w:t>
      </w:r>
    </w:p>
    <w:p w:rsidR="0018214B" w:rsidRPr="0018214B" w:rsidRDefault="0018214B" w:rsidP="001821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sz w:val="24"/>
          <w:szCs w:val="24"/>
        </w:rPr>
        <w:t>uzyskał certyfikat mediatora PCM [szkolenie z mediacji]</w:t>
      </w:r>
    </w:p>
    <w:p w:rsidR="0018214B" w:rsidRPr="0018214B" w:rsidRDefault="0018214B" w:rsidP="001821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sz w:val="24"/>
          <w:szCs w:val="24"/>
        </w:rPr>
        <w:t>doktorant w Katedrze Prawa Cywilnego na Uniwersytecie im. A. Mickiewicza w Poznaniu</w:t>
      </w:r>
    </w:p>
    <w:p w:rsidR="0018214B" w:rsidRPr="0018214B" w:rsidRDefault="0018214B" w:rsidP="001821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sz w:val="24"/>
          <w:szCs w:val="24"/>
        </w:rPr>
        <w:t xml:space="preserve">trener i </w:t>
      </w:r>
      <w:r>
        <w:rPr>
          <w:rFonts w:ascii="Times New Roman" w:hAnsi="Times New Roman" w:cs="Times New Roman"/>
          <w:sz w:val="24"/>
          <w:szCs w:val="24"/>
        </w:rPr>
        <w:t>wykładowca na wielu uczelniach</w:t>
      </w:r>
      <w:r w:rsidRPr="0018214B">
        <w:rPr>
          <w:rFonts w:ascii="Times New Roman" w:hAnsi="Times New Roman" w:cs="Times New Roman"/>
          <w:sz w:val="24"/>
          <w:szCs w:val="24"/>
        </w:rPr>
        <w:t xml:space="preserve"> z zakresu negocjacji, mediacji, prawa, rozwiązywania konfliktów, psychologii biznesu [w j</w:t>
      </w:r>
      <w:r>
        <w:rPr>
          <w:rFonts w:ascii="Times New Roman" w:hAnsi="Times New Roman" w:cs="Times New Roman"/>
          <w:sz w:val="24"/>
          <w:szCs w:val="24"/>
        </w:rPr>
        <w:t>ęz</w:t>
      </w:r>
      <w:r w:rsidRPr="0018214B">
        <w:rPr>
          <w:rFonts w:ascii="Times New Roman" w:hAnsi="Times New Roman" w:cs="Times New Roman"/>
          <w:sz w:val="24"/>
          <w:szCs w:val="24"/>
        </w:rPr>
        <w:t>. polskim i angielskim]</w:t>
      </w:r>
    </w:p>
    <w:p w:rsidR="0018214B" w:rsidRPr="0018214B" w:rsidRDefault="0018214B" w:rsidP="001821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sz w:val="24"/>
          <w:szCs w:val="24"/>
        </w:rPr>
        <w:t>specjalizuje się w mediacjach z zakresu prawa cywilnego z uwzględnieniem własności intelektualnej (prawo autorskie, znaki towarowe, patenty), gospodarczych, managerskich i relacji pracowniczych</w:t>
      </w:r>
    </w:p>
    <w:p w:rsidR="0018214B" w:rsidRPr="0018214B" w:rsidRDefault="0018214B" w:rsidP="001821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sz w:val="24"/>
          <w:szCs w:val="24"/>
        </w:rPr>
        <w:t>mediuje w językach: polskim i angielskim</w:t>
      </w:r>
    </w:p>
    <w:p w:rsidR="0018214B" w:rsidRDefault="0018214B" w:rsidP="0018214B">
      <w:pPr>
        <w:pStyle w:val="NormalnyWeb"/>
      </w:pPr>
      <w:r>
        <w:t> </w:t>
      </w:r>
    </w:p>
    <w:p w:rsidR="0018214B" w:rsidRDefault="0018214B" w:rsidP="0018214B">
      <w:pPr>
        <w:pStyle w:val="NormalnyWeb"/>
      </w:pPr>
      <w:r>
        <w:t> </w:t>
      </w:r>
    </w:p>
    <w:p w:rsidR="000D2CCF" w:rsidRPr="0000135E" w:rsidRDefault="000D2CCF" w:rsidP="006C7615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D2CCF" w:rsidRPr="0000135E" w:rsidSect="00E6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34"/>
    <w:multiLevelType w:val="hybridMultilevel"/>
    <w:tmpl w:val="BB96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9B8"/>
    <w:multiLevelType w:val="multilevel"/>
    <w:tmpl w:val="1C8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A2C94"/>
    <w:multiLevelType w:val="multilevel"/>
    <w:tmpl w:val="D738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C67DC"/>
    <w:multiLevelType w:val="multilevel"/>
    <w:tmpl w:val="3646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645C3D"/>
    <w:multiLevelType w:val="multilevel"/>
    <w:tmpl w:val="B144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7476D"/>
    <w:multiLevelType w:val="multilevel"/>
    <w:tmpl w:val="BD7E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B0C78"/>
    <w:multiLevelType w:val="multilevel"/>
    <w:tmpl w:val="08B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32680"/>
    <w:multiLevelType w:val="hybridMultilevel"/>
    <w:tmpl w:val="86CE088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BD"/>
    <w:rsid w:val="0000135E"/>
    <w:rsid w:val="00084AE1"/>
    <w:rsid w:val="000877EB"/>
    <w:rsid w:val="000D2CCF"/>
    <w:rsid w:val="000F6D7E"/>
    <w:rsid w:val="001221D7"/>
    <w:rsid w:val="001327A9"/>
    <w:rsid w:val="00132B48"/>
    <w:rsid w:val="0018214B"/>
    <w:rsid w:val="001848D1"/>
    <w:rsid w:val="002B5CB4"/>
    <w:rsid w:val="002D3115"/>
    <w:rsid w:val="002F0FB6"/>
    <w:rsid w:val="003702EE"/>
    <w:rsid w:val="003F28A6"/>
    <w:rsid w:val="004142BD"/>
    <w:rsid w:val="00427AEE"/>
    <w:rsid w:val="0044251A"/>
    <w:rsid w:val="005164D0"/>
    <w:rsid w:val="006C7615"/>
    <w:rsid w:val="00705984"/>
    <w:rsid w:val="00821884"/>
    <w:rsid w:val="008A78E7"/>
    <w:rsid w:val="009A5448"/>
    <w:rsid w:val="009C303B"/>
    <w:rsid w:val="00A2556E"/>
    <w:rsid w:val="00C20DFA"/>
    <w:rsid w:val="00DE4ABF"/>
    <w:rsid w:val="00E52E8B"/>
    <w:rsid w:val="00E6570D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A940F-116E-4EED-BF8F-5D34EAC6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42B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2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42BD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42BD"/>
    <w:rPr>
      <w:strike w:val="0"/>
      <w:dstrike w:val="0"/>
      <w:color w:val="0000A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5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2E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C76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D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214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182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8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25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11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5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870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37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mediacja/rada_adr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ki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mg.pl" TargetMode="External"/><Relationship Id="rId11" Type="http://schemas.openxmlformats.org/officeDocument/2006/relationships/hyperlink" Target="http://www.bobrowicz.pl/var/bobrowicz/storage/images/bobrowicz/o-mnie/forbes/591-1-pol-PL/Forbes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obrowicz.pl/var/bobrowicz/storage/images/bobrowicz/o-mnie/zlote-paragrafy/597-2-pol-PL/Zlote-paragrafy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.gov.pl/mediacja/rada_adr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BartoszK</dc:creator>
  <cp:lastModifiedBy>Joanna Witrowy</cp:lastModifiedBy>
  <cp:revision>3</cp:revision>
  <dcterms:created xsi:type="dcterms:W3CDTF">2017-06-30T12:54:00Z</dcterms:created>
  <dcterms:modified xsi:type="dcterms:W3CDTF">2017-07-07T10:07:00Z</dcterms:modified>
</cp:coreProperties>
</file>