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E4" w:rsidRPr="00841DE4" w:rsidRDefault="00841DE4" w:rsidP="00841DE4">
      <w:p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b/>
          <w:bCs/>
          <w:color w:val="57585B"/>
          <w:sz w:val="24"/>
          <w:szCs w:val="24"/>
          <w:lang w:eastAsia="pl-PL"/>
        </w:rPr>
        <w:t>RSM Poland to ponad 250 specjalistów w Poznaniu, Warszawie, Szczecinie i Katowicach. RSM to ponad 48 tysięcy specjalistów na całym świecie. Świadczymy najwyższej jakości usługi w zakresie audytu, outsourcingu rachunkowości, kadr i płac, a także doradztwa podatkowego i prawnego. Zespół RSM Poland to ludzie z pasją. Wymagamy od siebie dużo, ale oferujemy w zamian jeszcze więcej.</w:t>
      </w: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br/>
      </w:r>
      <w:r w:rsidRPr="00841DE4">
        <w:rPr>
          <w:rFonts w:ascii="Helvetica" w:eastAsia="Times New Roman" w:hAnsi="Helvetica" w:cs="Helvetica"/>
          <w:b/>
          <w:bCs/>
          <w:color w:val="57585B"/>
          <w:sz w:val="24"/>
          <w:szCs w:val="24"/>
          <w:lang w:eastAsia="pl-PL"/>
        </w:rPr>
        <w:t>W związku z ciągłym rozwojem firmy i stale rosnącym portfolio naszych Klientów poszukujemy kandydatów na stanowisko:</w:t>
      </w:r>
    </w:p>
    <w:p w:rsidR="00841DE4" w:rsidRPr="00841DE4" w:rsidRDefault="00841DE4" w:rsidP="00841DE4">
      <w:pPr>
        <w:spacing w:after="100" w:afterAutospacing="1" w:line="240" w:lineRule="auto"/>
        <w:jc w:val="center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 </w:t>
      </w:r>
    </w:p>
    <w:p w:rsidR="00841DE4" w:rsidRPr="00841DE4" w:rsidRDefault="00841DE4" w:rsidP="00841DE4">
      <w:pPr>
        <w:spacing w:before="150" w:after="150" w:line="240" w:lineRule="auto"/>
        <w:jc w:val="center"/>
        <w:outlineLvl w:val="1"/>
        <w:rPr>
          <w:rFonts w:ascii="Helvetica" w:eastAsia="Times New Roman" w:hAnsi="Helvetica" w:cs="Helvetica"/>
          <w:color w:val="49A234"/>
          <w:sz w:val="35"/>
          <w:szCs w:val="35"/>
          <w:lang w:eastAsia="pl-PL"/>
        </w:rPr>
      </w:pPr>
      <w:r w:rsidRPr="00841DE4">
        <w:rPr>
          <w:rFonts w:ascii="Helvetica" w:eastAsia="Times New Roman" w:hAnsi="Helvetica" w:cs="Helvetica"/>
          <w:b/>
          <w:bCs/>
          <w:color w:val="49A234"/>
          <w:sz w:val="35"/>
          <w:szCs w:val="35"/>
          <w:u w:val="single"/>
          <w:lang w:eastAsia="pl-PL"/>
        </w:rPr>
        <w:t> Prawnik w Dziale Doradztwa Korporacyjnego (m/k)</w:t>
      </w:r>
    </w:p>
    <w:p w:rsidR="00841DE4" w:rsidRDefault="00841DE4" w:rsidP="00841DE4">
      <w:pPr>
        <w:spacing w:after="100" w:afterAutospacing="1" w:line="240" w:lineRule="auto"/>
        <w:jc w:val="center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Miejsce pracy: Szczecin </w:t>
      </w:r>
    </w:p>
    <w:p w:rsidR="00841DE4" w:rsidRPr="00841DE4" w:rsidRDefault="00841DE4" w:rsidP="00841DE4">
      <w:pPr>
        <w:spacing w:after="100" w:afterAutospacing="1" w:line="240" w:lineRule="auto"/>
        <w:jc w:val="center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</w:p>
    <w:p w:rsidR="00841DE4" w:rsidRPr="00841DE4" w:rsidRDefault="00841DE4" w:rsidP="00841DE4">
      <w:p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b/>
          <w:bCs/>
          <w:color w:val="57585B"/>
          <w:sz w:val="24"/>
          <w:szCs w:val="24"/>
          <w:lang w:eastAsia="pl-PL"/>
        </w:rPr>
        <w:t>Zadania:</w:t>
      </w:r>
    </w:p>
    <w:p w:rsidR="00841DE4" w:rsidRPr="00841DE4" w:rsidRDefault="00841DE4" w:rsidP="0084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Analizowanie i opracowywanie dokumentacji w języku polskim i angielskim zgodnie z przepisami prawa handlowego, cywilnego i gospodarczego;</w:t>
      </w:r>
    </w:p>
    <w:p w:rsidR="00841DE4" w:rsidRPr="00841DE4" w:rsidRDefault="00841DE4" w:rsidP="0084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Sporządzanie dokumentów korporacyjnych (protokołów zgromadzenia wspólników, posiedzeń zarządu, uchwał organów spółek, etc.) oraz umów, opinii prawnych, regulaminów, wniosków / pism do sądów w postępowaniu rejestrowym oraz do organów administracji publicznej;</w:t>
      </w:r>
    </w:p>
    <w:p w:rsidR="00841DE4" w:rsidRPr="00841DE4" w:rsidRDefault="00841DE4" w:rsidP="0084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Bieżący kontakt z sądami rejestrowymi oraz organami administracji publicznej w zakresie rejestracji spółek i innych postępowań rejestrowych w Polsce;</w:t>
      </w:r>
    </w:p>
    <w:p w:rsidR="00841DE4" w:rsidRPr="00841DE4" w:rsidRDefault="00841DE4" w:rsidP="0084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Codzienny kontakt i współpraca z Klientami w obszarze realizowanych zadań;</w:t>
      </w:r>
    </w:p>
    <w:p w:rsidR="00841DE4" w:rsidRPr="00841DE4" w:rsidRDefault="00841DE4" w:rsidP="00841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Współpraca z innymi pracownikami Działu oraz RSM Poland przy realizacji bieżących zadań.</w:t>
      </w:r>
    </w:p>
    <w:p w:rsidR="00841DE4" w:rsidRPr="00841DE4" w:rsidRDefault="00841DE4" w:rsidP="00841DE4">
      <w:p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b/>
          <w:bCs/>
          <w:color w:val="57585B"/>
          <w:sz w:val="24"/>
          <w:szCs w:val="24"/>
          <w:lang w:eastAsia="pl-PL"/>
        </w:rPr>
        <w:t>Wymagania:</w:t>
      </w:r>
    </w:p>
    <w:p w:rsidR="00841DE4" w:rsidRPr="00841DE4" w:rsidRDefault="00841DE4" w:rsidP="00841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Wykształcenie wyższe, prawnicze;</w:t>
      </w:r>
    </w:p>
    <w:p w:rsidR="00841DE4" w:rsidRPr="00841DE4" w:rsidRDefault="00841DE4" w:rsidP="00841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Mile widziany status aplikanta radcowskiego drugiego lub trzeciego roku;</w:t>
      </w:r>
    </w:p>
    <w:p w:rsidR="00841DE4" w:rsidRPr="00841DE4" w:rsidRDefault="00841DE4" w:rsidP="00841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Minimum roczne doświadczenie zawodowe zdobyte w kancelarii prawnej lub jako prawnik w dziale prawnym, obejmujące obsługę spółek handlowych, w szczególności odnośnie postępowań rejestrowych przed KRS, sporządzania protokołów z posiedzeń oraz przygotowywania uchwał organów spółek, a także przygotowywania i opiniowania umów gospodarczych;</w:t>
      </w:r>
    </w:p>
    <w:p w:rsidR="00841DE4" w:rsidRPr="00841DE4" w:rsidRDefault="00841DE4" w:rsidP="00841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Mile widziane doświadczenie w zakresie: przekształceń, połączeń lub podziałów spółek, transakcji na udziałach spółek, prowadzenia badań </w:t>
      </w:r>
      <w:proofErr w:type="spellStart"/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due</w:t>
      </w:r>
      <w:proofErr w:type="spellEnd"/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 </w:t>
      </w:r>
      <w:proofErr w:type="spellStart"/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diligence</w:t>
      </w:r>
      <w:proofErr w:type="spellEnd"/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, procedur przeciwdziałania praniu brudnych pieniędzy (AML), rejestracji w Centralnym Rejestrze Beneficjentów Rzeczywistych;</w:t>
      </w:r>
    </w:p>
    <w:p w:rsidR="00841DE4" w:rsidRPr="00841DE4" w:rsidRDefault="00841DE4" w:rsidP="00841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Umiejętność posługiwania się językiem angielskim na poziomie umożliwiającym swobodną komunikację z Klientem i przygotowywanie dokumentów – poziom C1;</w:t>
      </w:r>
    </w:p>
    <w:p w:rsidR="00841DE4" w:rsidRDefault="00841DE4" w:rsidP="00841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Wysokie zaangażowanie i nastawienie biznesowe.</w:t>
      </w:r>
    </w:p>
    <w:p w:rsidR="00841DE4" w:rsidRDefault="00841DE4" w:rsidP="00841DE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</w:p>
    <w:p w:rsidR="00841DE4" w:rsidRPr="00841DE4" w:rsidRDefault="00841DE4" w:rsidP="00841DE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</w:p>
    <w:p w:rsidR="00841DE4" w:rsidRPr="00841DE4" w:rsidRDefault="00841DE4" w:rsidP="00841DE4">
      <w:p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b/>
          <w:bCs/>
          <w:color w:val="57585B"/>
          <w:sz w:val="24"/>
          <w:szCs w:val="24"/>
          <w:lang w:eastAsia="pl-PL"/>
        </w:rPr>
        <w:t>Oferujemy:</w:t>
      </w:r>
    </w:p>
    <w:p w:rsidR="00841DE4" w:rsidRPr="00841DE4" w:rsidRDefault="00841DE4" w:rsidP="00841DE4">
      <w:pPr>
        <w:numPr>
          <w:ilvl w:val="0"/>
          <w:numId w:val="3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Atrakcyjne wynagrodzenie wraz z rozbudowanym pakietem (a w nim do wyboru m. in. pakiety medyczne, ubezpieczenie na życie, karta </w:t>
      </w:r>
      <w:proofErr w:type="spellStart"/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MultiSport</w:t>
      </w:r>
      <w:proofErr w:type="spellEnd"/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, bilety do kina, teatru, koncerty...);</w:t>
      </w:r>
    </w:p>
    <w:p w:rsidR="00841DE4" w:rsidRPr="00841DE4" w:rsidRDefault="00841DE4" w:rsidP="00841DE4">
      <w:pPr>
        <w:numPr>
          <w:ilvl w:val="0"/>
          <w:numId w:val="3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Realną możliwość awansu i udziału w rozwoju Działu Doradztwa Korporacyjnego;</w:t>
      </w:r>
    </w:p>
    <w:p w:rsidR="00841DE4" w:rsidRPr="00841DE4" w:rsidRDefault="00841DE4" w:rsidP="00841DE4">
      <w:pPr>
        <w:numPr>
          <w:ilvl w:val="0"/>
          <w:numId w:val="3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Pracę przy ciekawych projektach w firmie o ugruntowanej pozycji na rynku;</w:t>
      </w:r>
    </w:p>
    <w:p w:rsidR="00841DE4" w:rsidRDefault="00841DE4" w:rsidP="00841DE4">
      <w:pPr>
        <w:numPr>
          <w:ilvl w:val="0"/>
          <w:numId w:val="3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Możliwość podnoszenia swoich kwalifikacji zawodowych poprzez uczestnictwo w szkoleniach.</w:t>
      </w:r>
    </w:p>
    <w:p w:rsidR="00841DE4" w:rsidRPr="00841DE4" w:rsidRDefault="00841DE4" w:rsidP="00841DE4">
      <w:p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bookmarkStart w:id="0" w:name="_GoBack"/>
      <w:bookmarkEnd w:id="0"/>
    </w:p>
    <w:p w:rsidR="00EF0976" w:rsidRPr="00841DE4" w:rsidRDefault="00841DE4" w:rsidP="00841DE4">
      <w:pPr>
        <w:jc w:val="center"/>
        <w:rPr>
          <w:sz w:val="28"/>
        </w:rPr>
      </w:pPr>
      <w:r w:rsidRPr="00841DE4">
        <w:rPr>
          <w:rFonts w:ascii="Helvetica" w:hAnsi="Helvetica" w:cs="Helvetica"/>
          <w:color w:val="57585B"/>
          <w:sz w:val="28"/>
          <w:shd w:val="clear" w:color="auto" w:fill="FAFAFA"/>
        </w:rPr>
        <w:t>Zainteresowane osoby prosimy o złożenie aplikacji </w:t>
      </w:r>
      <w:r w:rsidRPr="00841DE4">
        <w:rPr>
          <w:rFonts w:ascii="Helvetica" w:hAnsi="Helvetica" w:cs="Helvetica"/>
          <w:color w:val="57585B"/>
          <w:sz w:val="28"/>
          <w:shd w:val="clear" w:color="auto" w:fill="FAFAFA"/>
        </w:rPr>
        <w:t>na adres: praca@rsmpoland.pl</w:t>
      </w:r>
    </w:p>
    <w:sectPr w:rsidR="00EF0976" w:rsidRPr="0084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D41"/>
    <w:multiLevelType w:val="multilevel"/>
    <w:tmpl w:val="629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25EFD"/>
    <w:multiLevelType w:val="multilevel"/>
    <w:tmpl w:val="C818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1F9"/>
    <w:multiLevelType w:val="multilevel"/>
    <w:tmpl w:val="2F44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E4"/>
    <w:rsid w:val="00841DE4"/>
    <w:rsid w:val="00E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83937-BBB3-4E9A-BBAC-D140A096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1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1D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DE4"/>
    <w:rPr>
      <w:b/>
      <w:bCs/>
    </w:rPr>
  </w:style>
  <w:style w:type="paragraph" w:customStyle="1" w:styleId="rtecenter">
    <w:name w:val="rtecenter"/>
    <w:basedOn w:val="Normalny"/>
    <w:rsid w:val="0084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Biernat-Stawecka</dc:creator>
  <cp:keywords/>
  <dc:description/>
  <cp:lastModifiedBy>Iwona Biernat-Stawecka</cp:lastModifiedBy>
  <cp:revision>1</cp:revision>
  <dcterms:created xsi:type="dcterms:W3CDTF">2023-01-17T13:52:00Z</dcterms:created>
  <dcterms:modified xsi:type="dcterms:W3CDTF">2023-01-17T13:54:00Z</dcterms:modified>
</cp:coreProperties>
</file>