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5F3C9" w14:textId="77777777" w:rsidR="00BE4930" w:rsidRPr="00C9281B" w:rsidRDefault="00BE4930" w:rsidP="00BE4930">
      <w:pPr>
        <w:rPr>
          <w:rFonts w:ascii="Cambria" w:hAnsi="Cambria"/>
          <w:b/>
        </w:rPr>
      </w:pPr>
      <w:r w:rsidRPr="00C9281B">
        <w:rPr>
          <w:rFonts w:ascii="Cambria" w:hAnsi="Cambria"/>
          <w:noProof/>
          <w:lang w:eastAsia="pl-PL"/>
        </w:rPr>
        <w:drawing>
          <wp:inline distT="0" distB="0" distL="0" distR="0" wp14:anchorId="4D824378" wp14:editId="19633307">
            <wp:extent cx="815340" cy="13106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379D" w14:textId="77777777" w:rsidR="00BE4930" w:rsidRPr="00C9281B" w:rsidRDefault="00BE4930" w:rsidP="00BE4930">
      <w:pPr>
        <w:rPr>
          <w:rFonts w:ascii="Cambria" w:hAnsi="Cambria"/>
          <w:b/>
        </w:rPr>
      </w:pPr>
    </w:p>
    <w:p w14:paraId="3DDA75B1" w14:textId="3930CC42" w:rsidR="00DB6401" w:rsidRPr="0037374D" w:rsidRDefault="003822A1" w:rsidP="00AA7F68">
      <w:pPr>
        <w:jc w:val="center"/>
        <w:rPr>
          <w:rFonts w:ascii="Cambria" w:hAnsi="Cambria"/>
        </w:rPr>
      </w:pPr>
      <w:r w:rsidRPr="0037374D">
        <w:rPr>
          <w:rFonts w:ascii="Cambria" w:hAnsi="Cambria"/>
        </w:rPr>
        <w:t xml:space="preserve">Kancelaria </w:t>
      </w:r>
      <w:r w:rsidR="00DB6401" w:rsidRPr="0037374D">
        <w:rPr>
          <w:rFonts w:ascii="Cambria" w:hAnsi="Cambria"/>
        </w:rPr>
        <w:t xml:space="preserve">prawna </w:t>
      </w:r>
      <w:r w:rsidR="00DB6401" w:rsidRPr="0037374D">
        <w:rPr>
          <w:rFonts w:ascii="Cambria" w:hAnsi="Cambria"/>
          <w:b/>
        </w:rPr>
        <w:t>WGO Legal Wiszniewski Gajlewicz Oryl Radcowie Prawni Spółka Partnerska</w:t>
      </w:r>
      <w:r w:rsidRPr="0037374D">
        <w:rPr>
          <w:rFonts w:ascii="Cambria" w:hAnsi="Cambria"/>
        </w:rPr>
        <w:t xml:space="preserve"> </w:t>
      </w:r>
      <w:r w:rsidR="00A04A2F" w:rsidRPr="0037374D">
        <w:rPr>
          <w:rFonts w:ascii="Cambria" w:hAnsi="Cambria"/>
        </w:rPr>
        <w:t xml:space="preserve">poszukuje </w:t>
      </w:r>
    </w:p>
    <w:p w14:paraId="7D207AD1" w14:textId="4F5A73C6" w:rsidR="003822A1" w:rsidRPr="0037374D" w:rsidRDefault="002C45B9" w:rsidP="003D31D2">
      <w:pPr>
        <w:jc w:val="center"/>
        <w:rPr>
          <w:rFonts w:ascii="Cambria" w:hAnsi="Cambria"/>
          <w:b/>
        </w:rPr>
      </w:pPr>
      <w:r w:rsidRPr="0037374D">
        <w:rPr>
          <w:rFonts w:ascii="Cambria" w:hAnsi="Cambria"/>
          <w:b/>
        </w:rPr>
        <w:t xml:space="preserve">aplikanta radcowskiego </w:t>
      </w:r>
    </w:p>
    <w:p w14:paraId="5EF78834" w14:textId="77777777" w:rsidR="000C35F9" w:rsidRPr="0037374D" w:rsidRDefault="000C35F9" w:rsidP="00A6642A">
      <w:pPr>
        <w:rPr>
          <w:rFonts w:ascii="Cambria" w:hAnsi="Cambria"/>
          <w:bCs/>
        </w:rPr>
      </w:pPr>
    </w:p>
    <w:p w14:paraId="4B89801C" w14:textId="547671C5" w:rsidR="00A6642A" w:rsidRPr="0037374D" w:rsidRDefault="00A6642A" w:rsidP="00A6642A">
      <w:pPr>
        <w:rPr>
          <w:rFonts w:ascii="Cambria" w:hAnsi="Cambria"/>
          <w:bCs/>
        </w:rPr>
      </w:pPr>
      <w:r w:rsidRPr="0037374D">
        <w:rPr>
          <w:rFonts w:ascii="Cambria" w:hAnsi="Cambria"/>
          <w:bCs/>
        </w:rPr>
        <w:t>Do twoich zadań będzie należało:</w:t>
      </w:r>
    </w:p>
    <w:p w14:paraId="5C0D7B64" w14:textId="2E40985A" w:rsidR="002F5D40" w:rsidRPr="0037374D" w:rsidRDefault="002C45B9" w:rsidP="00C928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7374D">
        <w:rPr>
          <w:rFonts w:ascii="Cambria" w:eastAsia="Times New Roman" w:hAnsi="Cambria" w:cs="Times New Roman"/>
          <w:lang w:eastAsia="pl-PL"/>
        </w:rPr>
        <w:t xml:space="preserve">stałe wspieranie bardziej doświadczonych członków zespołu; </w:t>
      </w:r>
    </w:p>
    <w:p w14:paraId="5E59792E" w14:textId="0AA07772" w:rsidR="002C45B9" w:rsidRPr="0037374D" w:rsidRDefault="002C45B9" w:rsidP="00595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7374D">
        <w:rPr>
          <w:rFonts w:ascii="Cambria" w:eastAsia="Times New Roman" w:hAnsi="Cambria" w:cs="Times New Roman"/>
          <w:lang w:eastAsia="pl-PL"/>
        </w:rPr>
        <w:t>samodzielne rozwiazywanie podstawowych problemów z zakresu prawa pracy, prawa handlowego oraz prawa autorskiego;</w:t>
      </w:r>
    </w:p>
    <w:p w14:paraId="3CD988BB" w14:textId="101419C8" w:rsidR="00595C5B" w:rsidRPr="0037374D" w:rsidRDefault="00595C5B" w:rsidP="00595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7374D">
        <w:rPr>
          <w:rFonts w:ascii="Cambria" w:eastAsia="Times New Roman" w:hAnsi="Cambria" w:cs="Times New Roman"/>
          <w:lang w:eastAsia="pl-PL"/>
        </w:rPr>
        <w:t>analizowanie kontraktów</w:t>
      </w:r>
      <w:r w:rsidR="005E1C9F" w:rsidRPr="0037374D">
        <w:rPr>
          <w:rFonts w:ascii="Cambria" w:eastAsia="Times New Roman" w:hAnsi="Cambria" w:cs="Times New Roman"/>
          <w:lang w:eastAsia="pl-PL"/>
        </w:rPr>
        <w:t xml:space="preserve"> tekstów prawnych</w:t>
      </w:r>
      <w:r w:rsidRPr="0037374D">
        <w:rPr>
          <w:rFonts w:ascii="Cambria" w:eastAsia="Times New Roman" w:hAnsi="Cambria" w:cs="Times New Roman"/>
          <w:lang w:eastAsia="pl-PL"/>
        </w:rPr>
        <w:t xml:space="preserve"> w języku angielskim; </w:t>
      </w:r>
    </w:p>
    <w:p w14:paraId="166DCF06" w14:textId="5A07FF3B" w:rsidR="00595C5B" w:rsidRPr="0037374D" w:rsidRDefault="00595C5B" w:rsidP="00595C5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7374D">
        <w:rPr>
          <w:rFonts w:ascii="Cambria" w:eastAsia="Times New Roman" w:hAnsi="Cambria" w:cs="Times New Roman"/>
          <w:lang w:eastAsia="pl-PL"/>
        </w:rPr>
        <w:t xml:space="preserve">zastępowanie radców prawnych i adwokatów na posiedzeniach sądowych. </w:t>
      </w:r>
    </w:p>
    <w:p w14:paraId="4C64E135" w14:textId="77777777" w:rsidR="00A6642A" w:rsidRPr="0037374D" w:rsidRDefault="00A6642A" w:rsidP="00A6642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4BC9E4AB" w14:textId="77777777" w:rsidR="003822A1" w:rsidRPr="0037374D" w:rsidRDefault="003822A1" w:rsidP="00CF4092">
      <w:pPr>
        <w:rPr>
          <w:rFonts w:ascii="Cambria" w:hAnsi="Cambria"/>
        </w:rPr>
      </w:pPr>
      <w:r w:rsidRPr="0037374D">
        <w:rPr>
          <w:rFonts w:ascii="Cambria" w:hAnsi="Cambria"/>
        </w:rPr>
        <w:t>Oferujemy</w:t>
      </w:r>
      <w:r w:rsidR="00AA013D" w:rsidRPr="0037374D">
        <w:rPr>
          <w:rFonts w:ascii="Cambria" w:hAnsi="Cambria"/>
        </w:rPr>
        <w:t>:</w:t>
      </w:r>
    </w:p>
    <w:p w14:paraId="5E6B10DA" w14:textId="2E20B228" w:rsidR="006D0C5F" w:rsidRPr="0037374D" w:rsidRDefault="00595C5B" w:rsidP="006D0C5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zatrudnienie w oparciu o umowę o pracę</w:t>
      </w:r>
      <w:r w:rsidR="00A64001" w:rsidRPr="0037374D">
        <w:rPr>
          <w:rFonts w:ascii="Cambria" w:hAnsi="Cambria"/>
        </w:rPr>
        <w:t>;</w:t>
      </w:r>
    </w:p>
    <w:p w14:paraId="61989C0B" w14:textId="1B47FF13" w:rsidR="00A64001" w:rsidRPr="0037374D" w:rsidRDefault="00595C5B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możliwość zdobycia doświadczenia w prężnie rozwijającej się kancelarii prawnej</w:t>
      </w:r>
      <w:r w:rsidR="00A64001" w:rsidRPr="0037374D">
        <w:rPr>
          <w:rFonts w:ascii="Cambria" w:hAnsi="Cambria"/>
        </w:rPr>
        <w:t>;</w:t>
      </w:r>
    </w:p>
    <w:p w14:paraId="05D89824" w14:textId="310400D0" w:rsidR="00595C5B" w:rsidRPr="0037374D" w:rsidRDefault="00035B4E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udział w ciekawych</w:t>
      </w:r>
      <w:r w:rsidR="00020217" w:rsidRPr="0037374D">
        <w:rPr>
          <w:rFonts w:ascii="Cambria" w:hAnsi="Cambria"/>
        </w:rPr>
        <w:t xml:space="preserve"> projektach</w:t>
      </w:r>
      <w:r w:rsidRPr="0037374D">
        <w:rPr>
          <w:rFonts w:ascii="Cambria" w:hAnsi="Cambria"/>
        </w:rPr>
        <w:t xml:space="preserve"> </w:t>
      </w:r>
      <w:r w:rsidR="00AA7F68" w:rsidRPr="0037374D">
        <w:rPr>
          <w:rFonts w:ascii="Cambria" w:hAnsi="Cambria"/>
        </w:rPr>
        <w:t xml:space="preserve">- </w:t>
      </w:r>
      <w:r w:rsidR="00F83A82" w:rsidRPr="0037374D">
        <w:rPr>
          <w:rFonts w:ascii="Cambria" w:hAnsi="Cambria"/>
        </w:rPr>
        <w:t>nietypowych dla szczecińskiego rynk</w:t>
      </w:r>
      <w:r w:rsidR="00020217" w:rsidRPr="0037374D">
        <w:rPr>
          <w:rFonts w:ascii="Cambria" w:hAnsi="Cambria"/>
        </w:rPr>
        <w:t>u pomocy prawnej</w:t>
      </w:r>
      <w:r w:rsidR="006A1D8B" w:rsidRPr="0037374D">
        <w:rPr>
          <w:rFonts w:ascii="Cambria" w:hAnsi="Cambria"/>
        </w:rPr>
        <w:t>;</w:t>
      </w:r>
    </w:p>
    <w:p w14:paraId="019FE70F" w14:textId="0144EE6F" w:rsidR="00A64001" w:rsidRPr="0037374D" w:rsidRDefault="00A64001" w:rsidP="00A64001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udział w aktywnościach integrujących zespół</w:t>
      </w:r>
      <w:r w:rsidR="0037374D" w:rsidRPr="0037374D">
        <w:rPr>
          <w:rFonts w:ascii="Cambria" w:hAnsi="Cambria"/>
        </w:rPr>
        <w:t>.</w:t>
      </w:r>
    </w:p>
    <w:p w14:paraId="2A1BD4D8" w14:textId="77777777" w:rsidR="00035B4E" w:rsidRPr="0037374D" w:rsidRDefault="00035B4E" w:rsidP="00035B4E">
      <w:pPr>
        <w:pStyle w:val="Akapitzlist"/>
        <w:rPr>
          <w:rFonts w:ascii="Cambria" w:hAnsi="Cambria"/>
        </w:rPr>
      </w:pPr>
    </w:p>
    <w:p w14:paraId="4AA212EE" w14:textId="77777777" w:rsidR="003822A1" w:rsidRPr="0037374D" w:rsidRDefault="003822A1" w:rsidP="00CF4092">
      <w:pPr>
        <w:rPr>
          <w:rFonts w:ascii="Cambria" w:hAnsi="Cambria"/>
        </w:rPr>
      </w:pPr>
      <w:r w:rsidRPr="0037374D">
        <w:rPr>
          <w:rFonts w:ascii="Cambria" w:hAnsi="Cambria"/>
        </w:rPr>
        <w:t>Od kandydatów oczekujemy:</w:t>
      </w:r>
    </w:p>
    <w:p w14:paraId="581A9348" w14:textId="6ACB7BBD" w:rsidR="00310096" w:rsidRPr="0037374D" w:rsidRDefault="00A64001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 xml:space="preserve">samodzielności, </w:t>
      </w:r>
      <w:r w:rsidR="00F86B9E" w:rsidRPr="0037374D">
        <w:rPr>
          <w:rFonts w:ascii="Cambria" w:hAnsi="Cambria"/>
        </w:rPr>
        <w:t xml:space="preserve">zaangażowania i nastawienia na rozwój kariery; </w:t>
      </w:r>
    </w:p>
    <w:p w14:paraId="26F51061" w14:textId="1B56F1D5" w:rsidR="00035B4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znajomości języka angielskiego w mowie i piśmie z uwzględnieniem terminologii prawniczej;</w:t>
      </w:r>
    </w:p>
    <w:p w14:paraId="79CE26F8" w14:textId="1DAC0A89" w:rsidR="00F86B9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 xml:space="preserve">gotowości do rozwijania talentu; </w:t>
      </w:r>
    </w:p>
    <w:p w14:paraId="0E79A6EF" w14:textId="0A0DC8F4" w:rsidR="00035B4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 xml:space="preserve">kreatywności; </w:t>
      </w:r>
    </w:p>
    <w:p w14:paraId="6AE1C724" w14:textId="4E8BCF09" w:rsidR="00035B4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proaktywnej postawy;</w:t>
      </w:r>
    </w:p>
    <w:p w14:paraId="3C17350F" w14:textId="02315327" w:rsidR="00035B4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 xml:space="preserve">odpowiedzialności; </w:t>
      </w:r>
    </w:p>
    <w:p w14:paraId="615B53FE" w14:textId="6AD08971" w:rsidR="00035B4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dyspozycyjności, pracowitości i komunikatywność;</w:t>
      </w:r>
    </w:p>
    <w:p w14:paraId="07B2256C" w14:textId="27CC510A" w:rsidR="00035B4E" w:rsidRPr="0037374D" w:rsidRDefault="00F86B9E" w:rsidP="006601DF">
      <w:pPr>
        <w:pStyle w:val="Akapitzlist"/>
        <w:numPr>
          <w:ilvl w:val="0"/>
          <w:numId w:val="5"/>
        </w:numPr>
        <w:rPr>
          <w:rFonts w:ascii="Cambria" w:hAnsi="Cambria"/>
        </w:rPr>
      </w:pPr>
      <w:r w:rsidRPr="0037374D">
        <w:rPr>
          <w:rFonts w:ascii="Cambria" w:hAnsi="Cambria"/>
        </w:rPr>
        <w:t>umiejętność pracy w zespole.</w:t>
      </w:r>
    </w:p>
    <w:p w14:paraId="3536B8DD" w14:textId="77777777" w:rsidR="00AA013D" w:rsidRPr="0037374D" w:rsidRDefault="00AA013D" w:rsidP="00CF4092">
      <w:pPr>
        <w:rPr>
          <w:rFonts w:ascii="Cambria" w:hAnsi="Cambria" w:cs="Arial"/>
        </w:rPr>
      </w:pPr>
    </w:p>
    <w:p w14:paraId="0F5EB514" w14:textId="3363BB7B" w:rsidR="00BE4930" w:rsidRPr="0037374D" w:rsidRDefault="00CF4092" w:rsidP="00CF4092">
      <w:pPr>
        <w:rPr>
          <w:rStyle w:val="Hipercze"/>
          <w:rFonts w:ascii="Cambria" w:hAnsi="Cambria" w:cs="Arial"/>
        </w:rPr>
      </w:pPr>
      <w:r w:rsidRPr="0037374D">
        <w:rPr>
          <w:rFonts w:ascii="Cambria" w:hAnsi="Cambria" w:cs="Arial"/>
        </w:rPr>
        <w:t xml:space="preserve">Osoby zainteresowane zachęcamy do </w:t>
      </w:r>
      <w:r w:rsidR="00BF1DA9" w:rsidRPr="0037374D">
        <w:rPr>
          <w:rFonts w:ascii="Cambria" w:hAnsi="Cambria" w:cs="Arial"/>
        </w:rPr>
        <w:t>kontaktu na</w:t>
      </w:r>
      <w:r w:rsidRPr="0037374D">
        <w:rPr>
          <w:rFonts w:ascii="Cambria" w:hAnsi="Cambria" w:cs="Arial"/>
        </w:rPr>
        <w:t xml:space="preserve"> adres e-mail: </w:t>
      </w:r>
      <w:hyperlink r:id="rId6" w:history="1">
        <w:r w:rsidR="00BF1DA9" w:rsidRPr="0037374D">
          <w:rPr>
            <w:rStyle w:val="Hipercze"/>
            <w:rFonts w:ascii="Cambria" w:hAnsi="Cambria" w:cs="Arial"/>
          </w:rPr>
          <w:t>office@wgolegal.pl</w:t>
        </w:r>
      </w:hyperlink>
    </w:p>
    <w:p w14:paraId="3F557BFC" w14:textId="141C25FE" w:rsidR="003D31D2" w:rsidRPr="0037374D" w:rsidRDefault="003D31D2" w:rsidP="00CF4092">
      <w:pPr>
        <w:rPr>
          <w:rFonts w:ascii="Cambria" w:hAnsi="Cambria" w:cs="Arial"/>
        </w:rPr>
      </w:pPr>
    </w:p>
    <w:sectPr w:rsidR="003D31D2" w:rsidRPr="0037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15C5F"/>
    <w:multiLevelType w:val="hybridMultilevel"/>
    <w:tmpl w:val="D8827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226F"/>
    <w:multiLevelType w:val="hybridMultilevel"/>
    <w:tmpl w:val="5ED8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641"/>
    <w:multiLevelType w:val="hybridMultilevel"/>
    <w:tmpl w:val="CEB2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61C"/>
    <w:multiLevelType w:val="multilevel"/>
    <w:tmpl w:val="79B8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454E2E"/>
    <w:multiLevelType w:val="hybridMultilevel"/>
    <w:tmpl w:val="5C129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F479B"/>
    <w:multiLevelType w:val="hybridMultilevel"/>
    <w:tmpl w:val="94308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1AC6"/>
    <w:multiLevelType w:val="hybridMultilevel"/>
    <w:tmpl w:val="3252BC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0999">
    <w:abstractNumId w:val="0"/>
  </w:num>
  <w:num w:numId="2" w16cid:durableId="1373650351">
    <w:abstractNumId w:val="4"/>
  </w:num>
  <w:num w:numId="3" w16cid:durableId="554001899">
    <w:abstractNumId w:val="5"/>
  </w:num>
  <w:num w:numId="4" w16cid:durableId="1074202008">
    <w:abstractNumId w:val="6"/>
  </w:num>
  <w:num w:numId="5" w16cid:durableId="2075740877">
    <w:abstractNumId w:val="1"/>
  </w:num>
  <w:num w:numId="6" w16cid:durableId="216746576">
    <w:abstractNumId w:val="2"/>
  </w:num>
  <w:num w:numId="7" w16cid:durableId="60935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A1"/>
    <w:rsid w:val="00005B45"/>
    <w:rsid w:val="00010C14"/>
    <w:rsid w:val="00020217"/>
    <w:rsid w:val="00035B4E"/>
    <w:rsid w:val="00055D66"/>
    <w:rsid w:val="000939EC"/>
    <w:rsid w:val="000C35F9"/>
    <w:rsid w:val="00153154"/>
    <w:rsid w:val="001C71D1"/>
    <w:rsid w:val="00251DD6"/>
    <w:rsid w:val="002C45B9"/>
    <w:rsid w:val="002F5D40"/>
    <w:rsid w:val="00310096"/>
    <w:rsid w:val="0037374D"/>
    <w:rsid w:val="003778FF"/>
    <w:rsid w:val="003822A1"/>
    <w:rsid w:val="003D31D2"/>
    <w:rsid w:val="00422A12"/>
    <w:rsid w:val="00484100"/>
    <w:rsid w:val="00523A28"/>
    <w:rsid w:val="00595C5B"/>
    <w:rsid w:val="005E1C9F"/>
    <w:rsid w:val="006601DF"/>
    <w:rsid w:val="006A1D8B"/>
    <w:rsid w:val="006D0C5F"/>
    <w:rsid w:val="00766C7F"/>
    <w:rsid w:val="0085327A"/>
    <w:rsid w:val="008B273F"/>
    <w:rsid w:val="008E4B2C"/>
    <w:rsid w:val="00A04A2F"/>
    <w:rsid w:val="00A64001"/>
    <w:rsid w:val="00A6642A"/>
    <w:rsid w:val="00AA013D"/>
    <w:rsid w:val="00AA7F68"/>
    <w:rsid w:val="00B726B9"/>
    <w:rsid w:val="00B7632E"/>
    <w:rsid w:val="00B952C1"/>
    <w:rsid w:val="00BE4930"/>
    <w:rsid w:val="00BF1DA9"/>
    <w:rsid w:val="00C743CE"/>
    <w:rsid w:val="00C9281B"/>
    <w:rsid w:val="00CF4092"/>
    <w:rsid w:val="00DB6401"/>
    <w:rsid w:val="00E57843"/>
    <w:rsid w:val="00E82433"/>
    <w:rsid w:val="00EB4C9B"/>
    <w:rsid w:val="00EE2354"/>
    <w:rsid w:val="00F23457"/>
    <w:rsid w:val="00F83A82"/>
    <w:rsid w:val="00F86B9E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968"/>
  <w15:chartTrackingRefBased/>
  <w15:docId w15:val="{13F4160D-C703-40BD-8A76-CC0520D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golega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Ekalt</dc:creator>
  <cp:keywords/>
  <dc:description/>
  <cp:lastModifiedBy>Aplikacja</cp:lastModifiedBy>
  <cp:revision>2</cp:revision>
  <dcterms:created xsi:type="dcterms:W3CDTF">2024-06-11T13:05:00Z</dcterms:created>
  <dcterms:modified xsi:type="dcterms:W3CDTF">2024-06-11T13:05:00Z</dcterms:modified>
</cp:coreProperties>
</file>