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D0C184" w14:textId="1D76D1CD" w:rsidR="00B15773" w:rsidRPr="00B15773" w:rsidRDefault="00B15773" w:rsidP="00B15773">
      <w:pPr>
        <w:shd w:val="clear" w:color="auto" w:fill="FFFFFF"/>
        <w:spacing w:after="120" w:line="240" w:lineRule="auto"/>
        <w:rPr>
          <w:rFonts w:ascii="Garamond" w:eastAsia="Times New Roman" w:hAnsi="Garamond" w:cs="Calibri"/>
          <w:color w:val="050505"/>
          <w:sz w:val="24"/>
          <w:szCs w:val="24"/>
          <w:lang w:eastAsia="pl-PL"/>
        </w:rPr>
      </w:pPr>
      <w:r w:rsidRPr="00B15773">
        <w:rPr>
          <w:rFonts w:ascii="Garamond" w:eastAsia="Times New Roman" w:hAnsi="Garamond" w:cs="Segoe UI Historic"/>
          <w:color w:val="050505"/>
          <w:sz w:val="24"/>
          <w:szCs w:val="24"/>
          <w:lang w:eastAsia="pl-PL"/>
        </w:rPr>
        <w:t>Kancelaria Radcy Prawnego Marcin</w:t>
      </w:r>
      <w:r w:rsidR="006B0296">
        <w:rPr>
          <w:rFonts w:ascii="Garamond" w:eastAsia="Times New Roman" w:hAnsi="Garamond" w:cs="Segoe UI Historic"/>
          <w:color w:val="050505"/>
          <w:sz w:val="24"/>
          <w:szCs w:val="24"/>
          <w:lang w:eastAsia="pl-PL"/>
        </w:rPr>
        <w:t>a</w:t>
      </w:r>
      <w:r w:rsidRPr="00B15773">
        <w:rPr>
          <w:rFonts w:ascii="Garamond" w:eastAsia="Times New Roman" w:hAnsi="Garamond" w:cs="Segoe UI Historic"/>
          <w:color w:val="050505"/>
          <w:sz w:val="24"/>
          <w:szCs w:val="24"/>
          <w:lang w:eastAsia="pl-PL"/>
        </w:rPr>
        <w:t xml:space="preserve"> Chmielewski</w:t>
      </w:r>
      <w:r w:rsidR="006B0296">
        <w:rPr>
          <w:rFonts w:ascii="Garamond" w:eastAsia="Times New Roman" w:hAnsi="Garamond" w:cs="Segoe UI Historic"/>
          <w:color w:val="050505"/>
          <w:sz w:val="24"/>
          <w:szCs w:val="24"/>
          <w:lang w:eastAsia="pl-PL"/>
        </w:rPr>
        <w:t>ego</w:t>
      </w:r>
      <w:r w:rsidRPr="00B15773">
        <w:rPr>
          <w:rFonts w:ascii="Garamond" w:eastAsia="Times New Roman" w:hAnsi="Garamond" w:cs="Segoe UI Historic"/>
          <w:color w:val="050505"/>
          <w:sz w:val="24"/>
          <w:szCs w:val="24"/>
          <w:lang w:eastAsia="pl-PL"/>
        </w:rPr>
        <w:t xml:space="preserve"> w Szczecinie specjalizująca się w obsłudze podmiotów gospodarczych (http://bca-legal.eu/) poszukuje do wspó</w:t>
      </w:r>
      <w:r w:rsidRPr="00B15773">
        <w:rPr>
          <w:rFonts w:ascii="Garamond" w:eastAsia="Times New Roman" w:hAnsi="Garamond" w:cs="Calibri"/>
          <w:color w:val="050505"/>
          <w:sz w:val="24"/>
          <w:szCs w:val="24"/>
          <w:lang w:eastAsia="pl-PL"/>
        </w:rPr>
        <w:t>łpracy aplikanta radcowskiego</w:t>
      </w:r>
      <w:r w:rsidR="006B0296">
        <w:rPr>
          <w:rFonts w:ascii="Garamond" w:eastAsia="Times New Roman" w:hAnsi="Garamond" w:cs="Calibri"/>
          <w:color w:val="050505"/>
          <w:sz w:val="24"/>
          <w:szCs w:val="24"/>
          <w:lang w:eastAsia="pl-PL"/>
        </w:rPr>
        <w:t xml:space="preserve"> albo </w:t>
      </w:r>
      <w:r w:rsidRPr="00B15773">
        <w:rPr>
          <w:rFonts w:ascii="Garamond" w:eastAsia="Times New Roman" w:hAnsi="Garamond" w:cs="Calibri"/>
          <w:color w:val="050505"/>
          <w:sz w:val="24"/>
          <w:szCs w:val="24"/>
          <w:lang w:eastAsia="pl-PL"/>
        </w:rPr>
        <w:t xml:space="preserve">studenta </w:t>
      </w:r>
      <w:r w:rsidR="006B0296">
        <w:rPr>
          <w:rFonts w:ascii="Garamond" w:eastAsia="Times New Roman" w:hAnsi="Garamond" w:cs="Calibri"/>
          <w:color w:val="050505"/>
          <w:sz w:val="24"/>
          <w:szCs w:val="24"/>
          <w:lang w:eastAsia="pl-PL"/>
        </w:rPr>
        <w:t>4/5</w:t>
      </w:r>
      <w:r w:rsidRPr="00B15773">
        <w:rPr>
          <w:rFonts w:ascii="Garamond" w:eastAsia="Times New Roman" w:hAnsi="Garamond" w:cs="Calibri"/>
          <w:color w:val="050505"/>
          <w:sz w:val="24"/>
          <w:szCs w:val="24"/>
          <w:lang w:eastAsia="pl-PL"/>
        </w:rPr>
        <w:t xml:space="preserve"> roku studiów prawniczych</w:t>
      </w:r>
      <w:r w:rsidR="006B0296">
        <w:rPr>
          <w:rFonts w:ascii="Garamond" w:eastAsia="Times New Roman" w:hAnsi="Garamond" w:cs="Calibri"/>
          <w:color w:val="050505"/>
          <w:sz w:val="24"/>
          <w:szCs w:val="24"/>
          <w:lang w:eastAsia="pl-PL"/>
        </w:rPr>
        <w:t>.</w:t>
      </w:r>
      <w:r w:rsidRPr="00B15773">
        <w:rPr>
          <w:rFonts w:ascii="Garamond" w:eastAsia="Times New Roman" w:hAnsi="Garamond" w:cs="Calibri"/>
          <w:color w:val="050505"/>
          <w:sz w:val="24"/>
          <w:szCs w:val="24"/>
          <w:lang w:eastAsia="pl-PL"/>
        </w:rPr>
        <w:t xml:space="preserve"> </w:t>
      </w:r>
    </w:p>
    <w:p w14:paraId="0E5680A4" w14:textId="77777777" w:rsidR="002C309C" w:rsidRDefault="002C309C" w:rsidP="00B15773">
      <w:pPr>
        <w:shd w:val="clear" w:color="auto" w:fill="FFFFFF"/>
        <w:spacing w:after="120" w:line="240" w:lineRule="auto"/>
        <w:rPr>
          <w:rFonts w:ascii="Garamond" w:eastAsia="Times New Roman" w:hAnsi="Garamond" w:cs="Segoe UI Historic"/>
          <w:bCs/>
          <w:color w:val="050505"/>
          <w:sz w:val="24"/>
          <w:szCs w:val="24"/>
          <w:lang w:eastAsia="pl-PL"/>
        </w:rPr>
      </w:pPr>
    </w:p>
    <w:p w14:paraId="679CD98A" w14:textId="7EBC069C" w:rsidR="00B15773" w:rsidRPr="002C309C" w:rsidRDefault="00B15773" w:rsidP="00B15773">
      <w:pPr>
        <w:shd w:val="clear" w:color="auto" w:fill="FFFFFF"/>
        <w:spacing w:after="120" w:line="240" w:lineRule="auto"/>
        <w:rPr>
          <w:rFonts w:ascii="Garamond" w:eastAsia="Times New Roman" w:hAnsi="Garamond" w:cs="Segoe UI Historic"/>
          <w:b/>
          <w:color w:val="050505"/>
          <w:sz w:val="24"/>
          <w:szCs w:val="24"/>
          <w:lang w:eastAsia="pl-PL"/>
        </w:rPr>
      </w:pPr>
      <w:r w:rsidRPr="002C309C">
        <w:rPr>
          <w:rFonts w:ascii="Garamond" w:eastAsia="Times New Roman" w:hAnsi="Garamond" w:cs="Segoe UI Historic"/>
          <w:b/>
          <w:bCs/>
          <w:color w:val="050505"/>
          <w:sz w:val="24"/>
          <w:szCs w:val="24"/>
          <w:lang w:eastAsia="pl-PL"/>
        </w:rPr>
        <w:t>W zakres obowiązków wchodzi:</w:t>
      </w:r>
    </w:p>
    <w:p w14:paraId="07527541" w14:textId="77777777" w:rsidR="00B15773" w:rsidRPr="00B15773" w:rsidRDefault="00B15773" w:rsidP="00B15773">
      <w:pPr>
        <w:shd w:val="clear" w:color="auto" w:fill="FFFFFF"/>
        <w:spacing w:after="120" w:line="240" w:lineRule="auto"/>
        <w:rPr>
          <w:rFonts w:ascii="Garamond" w:eastAsia="Times New Roman" w:hAnsi="Garamond" w:cs="Segoe UI Historic"/>
          <w:color w:val="050505"/>
          <w:sz w:val="24"/>
          <w:szCs w:val="24"/>
          <w:lang w:eastAsia="pl-PL"/>
        </w:rPr>
      </w:pPr>
      <w:r w:rsidRPr="00B15773">
        <w:rPr>
          <w:rFonts w:ascii="Garamond" w:eastAsia="Times New Roman" w:hAnsi="Garamond" w:cs="Segoe UI Historic"/>
          <w:color w:val="050505"/>
          <w:sz w:val="24"/>
          <w:szCs w:val="24"/>
          <w:lang w:eastAsia="pl-PL"/>
        </w:rPr>
        <w:t>- obsługa sekretariatu (w minimalnym zakresie)</w:t>
      </w:r>
    </w:p>
    <w:p w14:paraId="0168E43B" w14:textId="77777777" w:rsidR="00B15773" w:rsidRPr="00B15773" w:rsidRDefault="00B15773" w:rsidP="00B15773">
      <w:pPr>
        <w:shd w:val="clear" w:color="auto" w:fill="FFFFFF"/>
        <w:spacing w:after="120" w:line="240" w:lineRule="auto"/>
        <w:rPr>
          <w:rFonts w:ascii="Garamond" w:eastAsia="Times New Roman" w:hAnsi="Garamond" w:cs="Segoe UI Historic"/>
          <w:color w:val="050505"/>
          <w:sz w:val="24"/>
          <w:szCs w:val="24"/>
          <w:lang w:eastAsia="pl-PL"/>
        </w:rPr>
      </w:pPr>
      <w:r w:rsidRPr="00B15773">
        <w:rPr>
          <w:rFonts w:ascii="Garamond" w:eastAsia="Times New Roman" w:hAnsi="Garamond" w:cs="Segoe UI Historic"/>
          <w:color w:val="050505"/>
          <w:sz w:val="24"/>
          <w:szCs w:val="24"/>
          <w:lang w:eastAsia="pl-PL"/>
        </w:rPr>
        <w:t>- przygotowywanie pism, w tym pism procesowych</w:t>
      </w:r>
    </w:p>
    <w:p w14:paraId="300865F4" w14:textId="77777777" w:rsidR="00B15773" w:rsidRPr="00B15773" w:rsidRDefault="00B15773" w:rsidP="00B15773">
      <w:pPr>
        <w:shd w:val="clear" w:color="auto" w:fill="FFFFFF"/>
        <w:spacing w:after="120" w:line="240" w:lineRule="auto"/>
        <w:rPr>
          <w:rFonts w:ascii="Garamond" w:eastAsia="Times New Roman" w:hAnsi="Garamond" w:cs="Segoe UI Historic"/>
          <w:color w:val="050505"/>
          <w:sz w:val="24"/>
          <w:szCs w:val="24"/>
          <w:lang w:eastAsia="pl-PL"/>
        </w:rPr>
      </w:pPr>
      <w:r w:rsidRPr="00B15773">
        <w:rPr>
          <w:rFonts w:ascii="Garamond" w:eastAsia="Times New Roman" w:hAnsi="Garamond" w:cs="Segoe UI Historic"/>
          <w:color w:val="050505"/>
          <w:sz w:val="24"/>
          <w:szCs w:val="24"/>
          <w:lang w:eastAsia="pl-PL"/>
        </w:rPr>
        <w:t>- sporządzanie i analiza umów,</w:t>
      </w:r>
    </w:p>
    <w:p w14:paraId="4D3C1629" w14:textId="77777777" w:rsidR="00B15773" w:rsidRPr="00B15773" w:rsidRDefault="00B15773" w:rsidP="00B15773">
      <w:pPr>
        <w:shd w:val="clear" w:color="auto" w:fill="FFFFFF"/>
        <w:spacing w:after="120" w:line="240" w:lineRule="auto"/>
        <w:rPr>
          <w:rFonts w:ascii="Garamond" w:eastAsia="Times New Roman" w:hAnsi="Garamond" w:cs="Calibri"/>
          <w:color w:val="050505"/>
          <w:sz w:val="24"/>
          <w:szCs w:val="24"/>
          <w:lang w:eastAsia="pl-PL"/>
        </w:rPr>
      </w:pPr>
      <w:r w:rsidRPr="00B15773">
        <w:rPr>
          <w:rFonts w:ascii="Garamond" w:eastAsia="Times New Roman" w:hAnsi="Garamond" w:cs="Segoe UI Historic"/>
          <w:color w:val="050505"/>
          <w:sz w:val="24"/>
          <w:szCs w:val="24"/>
          <w:lang w:eastAsia="pl-PL"/>
        </w:rPr>
        <w:t>- zast</w:t>
      </w:r>
      <w:r w:rsidRPr="00B15773">
        <w:rPr>
          <w:rFonts w:ascii="Garamond" w:eastAsia="Times New Roman" w:hAnsi="Garamond" w:cs="Calibri"/>
          <w:color w:val="050505"/>
          <w:sz w:val="24"/>
          <w:szCs w:val="24"/>
          <w:lang w:eastAsia="pl-PL"/>
        </w:rPr>
        <w:t>ępstwo prze</w:t>
      </w:r>
      <w:bookmarkStart w:id="0" w:name="_GoBack"/>
      <w:bookmarkEnd w:id="0"/>
      <w:r w:rsidRPr="00B15773">
        <w:rPr>
          <w:rFonts w:ascii="Garamond" w:eastAsia="Times New Roman" w:hAnsi="Garamond" w:cs="Calibri"/>
          <w:color w:val="050505"/>
          <w:sz w:val="24"/>
          <w:szCs w:val="24"/>
          <w:lang w:eastAsia="pl-PL"/>
        </w:rPr>
        <w:t>d sądami.</w:t>
      </w:r>
    </w:p>
    <w:p w14:paraId="20266365" w14:textId="77777777" w:rsidR="002C309C" w:rsidRDefault="002C309C" w:rsidP="00B15773">
      <w:pPr>
        <w:shd w:val="clear" w:color="auto" w:fill="FFFFFF"/>
        <w:spacing w:after="120" w:line="240" w:lineRule="auto"/>
        <w:rPr>
          <w:rFonts w:ascii="Garamond" w:eastAsia="Times New Roman" w:hAnsi="Garamond" w:cs="Segoe UI Historic"/>
          <w:b/>
          <w:bCs/>
          <w:color w:val="050505"/>
          <w:sz w:val="24"/>
          <w:szCs w:val="24"/>
          <w:lang w:eastAsia="pl-PL"/>
        </w:rPr>
      </w:pPr>
    </w:p>
    <w:p w14:paraId="152B040B" w14:textId="2791D1B2" w:rsidR="00B15773" w:rsidRPr="002C309C" w:rsidRDefault="00B15773" w:rsidP="00B15773">
      <w:pPr>
        <w:shd w:val="clear" w:color="auto" w:fill="FFFFFF"/>
        <w:spacing w:after="120" w:line="240" w:lineRule="auto"/>
        <w:rPr>
          <w:rFonts w:ascii="Garamond" w:eastAsia="Times New Roman" w:hAnsi="Garamond" w:cs="Segoe UI Historic"/>
          <w:b/>
          <w:color w:val="050505"/>
          <w:sz w:val="24"/>
          <w:szCs w:val="24"/>
          <w:lang w:eastAsia="pl-PL"/>
        </w:rPr>
      </w:pPr>
      <w:r w:rsidRPr="002C309C">
        <w:rPr>
          <w:rFonts w:ascii="Garamond" w:eastAsia="Times New Roman" w:hAnsi="Garamond" w:cs="Segoe UI Historic"/>
          <w:b/>
          <w:bCs/>
          <w:color w:val="050505"/>
          <w:sz w:val="24"/>
          <w:szCs w:val="24"/>
          <w:lang w:eastAsia="pl-PL"/>
        </w:rPr>
        <w:t>Wymagania:</w:t>
      </w:r>
    </w:p>
    <w:p w14:paraId="2E46CD66" w14:textId="77777777" w:rsidR="00B15773" w:rsidRPr="00B15773" w:rsidRDefault="00B15773" w:rsidP="00B15773">
      <w:pPr>
        <w:shd w:val="clear" w:color="auto" w:fill="FFFFFF"/>
        <w:spacing w:after="120" w:line="240" w:lineRule="auto"/>
        <w:rPr>
          <w:rFonts w:ascii="Garamond" w:eastAsia="Times New Roman" w:hAnsi="Garamond" w:cs="Segoe UI Historic"/>
          <w:color w:val="050505"/>
          <w:sz w:val="24"/>
          <w:szCs w:val="24"/>
          <w:lang w:eastAsia="pl-PL"/>
        </w:rPr>
      </w:pPr>
      <w:r w:rsidRPr="00B15773">
        <w:rPr>
          <w:rFonts w:ascii="Garamond" w:eastAsia="Times New Roman" w:hAnsi="Garamond" w:cs="Segoe UI Historic"/>
          <w:color w:val="050505"/>
          <w:sz w:val="24"/>
          <w:szCs w:val="24"/>
          <w:lang w:eastAsia="pl-PL"/>
        </w:rPr>
        <w:t>- znajomość języka angielskiego,</w:t>
      </w:r>
    </w:p>
    <w:p w14:paraId="6D428CC1" w14:textId="77777777" w:rsidR="00B15773" w:rsidRPr="00B15773" w:rsidRDefault="00B15773" w:rsidP="00B15773">
      <w:pPr>
        <w:shd w:val="clear" w:color="auto" w:fill="FFFFFF"/>
        <w:spacing w:after="120" w:line="240" w:lineRule="auto"/>
        <w:rPr>
          <w:rFonts w:ascii="Garamond" w:eastAsia="Times New Roman" w:hAnsi="Garamond" w:cs="Segoe UI Historic"/>
          <w:color w:val="050505"/>
          <w:sz w:val="24"/>
          <w:szCs w:val="24"/>
          <w:lang w:eastAsia="pl-PL"/>
        </w:rPr>
      </w:pPr>
      <w:r w:rsidRPr="00B15773">
        <w:rPr>
          <w:rFonts w:ascii="Garamond" w:eastAsia="Times New Roman" w:hAnsi="Garamond" w:cs="Segoe UI Historic"/>
          <w:color w:val="050505"/>
          <w:sz w:val="24"/>
          <w:szCs w:val="24"/>
          <w:lang w:eastAsia="pl-PL"/>
        </w:rPr>
        <w:t>- chęć nauki i rozwoju,</w:t>
      </w:r>
    </w:p>
    <w:p w14:paraId="2D1ECBFD" w14:textId="77777777" w:rsidR="00B15773" w:rsidRPr="00B15773" w:rsidRDefault="00B15773" w:rsidP="00B15773">
      <w:pPr>
        <w:shd w:val="clear" w:color="auto" w:fill="FFFFFF"/>
        <w:spacing w:after="120" w:line="240" w:lineRule="auto"/>
        <w:rPr>
          <w:rFonts w:ascii="Garamond" w:eastAsia="Times New Roman" w:hAnsi="Garamond" w:cs="Segoe UI Historic"/>
          <w:color w:val="050505"/>
          <w:sz w:val="24"/>
          <w:szCs w:val="24"/>
          <w:lang w:eastAsia="pl-PL"/>
        </w:rPr>
      </w:pPr>
      <w:r w:rsidRPr="00B15773">
        <w:rPr>
          <w:rFonts w:ascii="Garamond" w:eastAsia="Times New Roman" w:hAnsi="Garamond" w:cs="Segoe UI Historic"/>
          <w:color w:val="050505"/>
          <w:sz w:val="24"/>
          <w:szCs w:val="24"/>
          <w:lang w:eastAsia="pl-PL"/>
        </w:rPr>
        <w:t>- doświadczenie w pracy w kancelarii radcowskiej/adwokackiej będzie dodatkowym atutem.</w:t>
      </w:r>
    </w:p>
    <w:p w14:paraId="0C678BAB" w14:textId="77777777" w:rsidR="002C309C" w:rsidRDefault="002C309C" w:rsidP="00B15773">
      <w:pPr>
        <w:shd w:val="clear" w:color="auto" w:fill="FFFFFF"/>
        <w:spacing w:after="120" w:line="240" w:lineRule="auto"/>
        <w:rPr>
          <w:rFonts w:ascii="Garamond" w:eastAsia="Times New Roman" w:hAnsi="Garamond" w:cs="Segoe UI Historic"/>
          <w:b/>
          <w:bCs/>
          <w:color w:val="050505"/>
          <w:sz w:val="24"/>
          <w:szCs w:val="24"/>
          <w:lang w:eastAsia="pl-PL"/>
        </w:rPr>
      </w:pPr>
    </w:p>
    <w:p w14:paraId="118476C4" w14:textId="7BBFE956" w:rsidR="00B15773" w:rsidRPr="002C309C" w:rsidRDefault="00B15773" w:rsidP="00B15773">
      <w:pPr>
        <w:shd w:val="clear" w:color="auto" w:fill="FFFFFF"/>
        <w:spacing w:after="120" w:line="240" w:lineRule="auto"/>
        <w:rPr>
          <w:rFonts w:ascii="Garamond" w:eastAsia="Times New Roman" w:hAnsi="Garamond" w:cs="Segoe UI Historic"/>
          <w:b/>
          <w:color w:val="050505"/>
          <w:sz w:val="24"/>
          <w:szCs w:val="24"/>
          <w:lang w:eastAsia="pl-PL"/>
        </w:rPr>
      </w:pPr>
      <w:r w:rsidRPr="002C309C">
        <w:rPr>
          <w:rFonts w:ascii="Garamond" w:eastAsia="Times New Roman" w:hAnsi="Garamond" w:cs="Segoe UI Historic"/>
          <w:b/>
          <w:bCs/>
          <w:color w:val="050505"/>
          <w:sz w:val="24"/>
          <w:szCs w:val="24"/>
          <w:lang w:eastAsia="pl-PL"/>
        </w:rPr>
        <w:t>Oferuje:</w:t>
      </w:r>
    </w:p>
    <w:p w14:paraId="21CCE61E" w14:textId="77777777" w:rsidR="00B15773" w:rsidRPr="00B15773" w:rsidRDefault="00B15773" w:rsidP="00B15773">
      <w:pPr>
        <w:shd w:val="clear" w:color="auto" w:fill="FFFFFF"/>
        <w:spacing w:after="120" w:line="240" w:lineRule="auto"/>
        <w:rPr>
          <w:rFonts w:ascii="Garamond" w:eastAsia="Times New Roman" w:hAnsi="Garamond" w:cs="Segoe UI Historic"/>
          <w:color w:val="050505"/>
          <w:sz w:val="24"/>
          <w:szCs w:val="24"/>
          <w:lang w:eastAsia="pl-PL"/>
        </w:rPr>
      </w:pPr>
      <w:r w:rsidRPr="00B15773">
        <w:rPr>
          <w:rFonts w:ascii="Garamond" w:eastAsia="Times New Roman" w:hAnsi="Garamond" w:cs="Segoe UI Historic"/>
          <w:color w:val="050505"/>
          <w:sz w:val="24"/>
          <w:szCs w:val="24"/>
          <w:lang w:eastAsia="pl-PL"/>
        </w:rPr>
        <w:t xml:space="preserve">- pracę w przyjaznych warunkach, </w:t>
      </w:r>
    </w:p>
    <w:p w14:paraId="4CA4C71E" w14:textId="77777777" w:rsidR="00B15773" w:rsidRPr="00B15773" w:rsidRDefault="00B15773" w:rsidP="00B15773">
      <w:pPr>
        <w:shd w:val="clear" w:color="auto" w:fill="FFFFFF"/>
        <w:spacing w:after="120" w:line="240" w:lineRule="auto"/>
        <w:rPr>
          <w:rFonts w:ascii="Garamond" w:eastAsia="Times New Roman" w:hAnsi="Garamond" w:cs="Segoe UI Historic"/>
          <w:color w:val="050505"/>
          <w:sz w:val="24"/>
          <w:szCs w:val="24"/>
          <w:lang w:eastAsia="pl-PL"/>
        </w:rPr>
      </w:pPr>
      <w:r w:rsidRPr="00B15773">
        <w:rPr>
          <w:rFonts w:ascii="Garamond" w:eastAsia="Times New Roman" w:hAnsi="Garamond" w:cs="Segoe UI Historic"/>
          <w:color w:val="050505"/>
          <w:sz w:val="24"/>
          <w:szCs w:val="24"/>
          <w:lang w:eastAsia="pl-PL"/>
        </w:rPr>
        <w:t xml:space="preserve">- merytoryczne wsparcie, </w:t>
      </w:r>
    </w:p>
    <w:p w14:paraId="6877A8E8" w14:textId="77777777" w:rsidR="00B15773" w:rsidRPr="00B15773" w:rsidRDefault="00B15773" w:rsidP="00B15773">
      <w:pPr>
        <w:shd w:val="clear" w:color="auto" w:fill="FFFFFF"/>
        <w:spacing w:after="120" w:line="240" w:lineRule="auto"/>
        <w:rPr>
          <w:rFonts w:ascii="Garamond" w:eastAsia="Times New Roman" w:hAnsi="Garamond" w:cs="Segoe UI Historic"/>
          <w:color w:val="050505"/>
          <w:sz w:val="24"/>
          <w:szCs w:val="24"/>
          <w:lang w:eastAsia="pl-PL"/>
        </w:rPr>
      </w:pPr>
      <w:r w:rsidRPr="00B15773">
        <w:rPr>
          <w:rFonts w:ascii="Garamond" w:eastAsia="Times New Roman" w:hAnsi="Garamond" w:cs="Segoe UI Historic"/>
          <w:color w:val="050505"/>
          <w:sz w:val="24"/>
          <w:szCs w:val="24"/>
          <w:lang w:eastAsia="pl-PL"/>
        </w:rPr>
        <w:t xml:space="preserve">- możliwość wszechstronnego rozwoju zawodowego, </w:t>
      </w:r>
    </w:p>
    <w:p w14:paraId="5197B268" w14:textId="645C1375" w:rsidR="00B15773" w:rsidRPr="00B15773" w:rsidRDefault="00B15773" w:rsidP="00B15773">
      <w:pPr>
        <w:shd w:val="clear" w:color="auto" w:fill="FFFFFF"/>
        <w:spacing w:after="120" w:line="240" w:lineRule="auto"/>
        <w:rPr>
          <w:rFonts w:ascii="Garamond" w:eastAsia="Times New Roman" w:hAnsi="Garamond" w:cs="Segoe UI Historic"/>
          <w:color w:val="050505"/>
          <w:sz w:val="24"/>
          <w:szCs w:val="24"/>
          <w:lang w:eastAsia="pl-PL"/>
        </w:rPr>
      </w:pPr>
      <w:r w:rsidRPr="00B15773">
        <w:rPr>
          <w:rFonts w:ascii="Garamond" w:eastAsia="Times New Roman" w:hAnsi="Garamond" w:cs="Segoe UI Historic"/>
          <w:color w:val="050505"/>
          <w:sz w:val="24"/>
          <w:szCs w:val="24"/>
          <w:lang w:eastAsia="pl-PL"/>
        </w:rPr>
        <w:t>- wynagrodzenie adekwatne do posiadanego doświadczenia.</w:t>
      </w:r>
    </w:p>
    <w:p w14:paraId="43A42FB9" w14:textId="62EA3F94" w:rsidR="00B15773" w:rsidRDefault="00B15773" w:rsidP="00B15773">
      <w:pPr>
        <w:shd w:val="clear" w:color="auto" w:fill="FFFFFF"/>
        <w:spacing w:after="120" w:line="240" w:lineRule="auto"/>
        <w:rPr>
          <w:rFonts w:ascii="Garamond" w:eastAsia="Times New Roman" w:hAnsi="Garamond" w:cs="Segoe UI Historic"/>
          <w:bCs/>
          <w:color w:val="050505"/>
          <w:sz w:val="24"/>
          <w:szCs w:val="24"/>
          <w:lang w:eastAsia="pl-PL"/>
        </w:rPr>
      </w:pPr>
    </w:p>
    <w:p w14:paraId="4F95FFEC" w14:textId="541201F0" w:rsidR="002C309C" w:rsidRDefault="002C309C" w:rsidP="00B15773">
      <w:pPr>
        <w:shd w:val="clear" w:color="auto" w:fill="FFFFFF"/>
        <w:spacing w:after="120" w:line="240" w:lineRule="auto"/>
        <w:rPr>
          <w:rFonts w:ascii="Garamond" w:eastAsia="Times New Roman" w:hAnsi="Garamond" w:cs="Segoe UI Historic"/>
          <w:bCs/>
          <w:color w:val="050505"/>
          <w:sz w:val="24"/>
          <w:szCs w:val="24"/>
          <w:lang w:eastAsia="pl-PL"/>
        </w:rPr>
      </w:pPr>
      <w:r>
        <w:rPr>
          <w:rFonts w:ascii="Garamond" w:eastAsia="Times New Roman" w:hAnsi="Garamond" w:cs="Segoe UI Historic"/>
          <w:bCs/>
          <w:color w:val="050505"/>
          <w:sz w:val="24"/>
          <w:szCs w:val="24"/>
          <w:lang w:eastAsia="pl-PL"/>
        </w:rPr>
        <w:t xml:space="preserve">Preferowany wymiar współpracy około </w:t>
      </w:r>
      <w:r w:rsidR="006B0296">
        <w:rPr>
          <w:rFonts w:ascii="Garamond" w:eastAsia="Times New Roman" w:hAnsi="Garamond" w:cs="Segoe UI Historic"/>
          <w:bCs/>
          <w:color w:val="050505"/>
          <w:sz w:val="24"/>
          <w:szCs w:val="24"/>
          <w:lang w:eastAsia="pl-PL"/>
        </w:rPr>
        <w:t>3</w:t>
      </w:r>
      <w:r>
        <w:rPr>
          <w:rFonts w:ascii="Garamond" w:eastAsia="Times New Roman" w:hAnsi="Garamond" w:cs="Segoe UI Historic"/>
          <w:bCs/>
          <w:color w:val="050505"/>
          <w:sz w:val="24"/>
          <w:szCs w:val="24"/>
          <w:lang w:eastAsia="pl-PL"/>
        </w:rPr>
        <w:t>0 godzin tygodniowo. Do szczegółowego uzgodnienia.</w:t>
      </w:r>
    </w:p>
    <w:p w14:paraId="1EA26D89" w14:textId="77777777" w:rsidR="002C309C" w:rsidRPr="00B15773" w:rsidRDefault="002C309C" w:rsidP="00B15773">
      <w:pPr>
        <w:shd w:val="clear" w:color="auto" w:fill="FFFFFF"/>
        <w:spacing w:after="120" w:line="240" w:lineRule="auto"/>
        <w:rPr>
          <w:rFonts w:ascii="Garamond" w:eastAsia="Times New Roman" w:hAnsi="Garamond" w:cs="Segoe UI Historic"/>
          <w:bCs/>
          <w:color w:val="050505"/>
          <w:sz w:val="24"/>
          <w:szCs w:val="24"/>
          <w:lang w:eastAsia="pl-PL"/>
        </w:rPr>
      </w:pPr>
    </w:p>
    <w:p w14:paraId="0CC7B449" w14:textId="77777777" w:rsidR="00B15773" w:rsidRPr="00B15773" w:rsidRDefault="00B15773" w:rsidP="00B15773">
      <w:pPr>
        <w:shd w:val="clear" w:color="auto" w:fill="FFFFFF"/>
        <w:spacing w:after="120" w:line="240" w:lineRule="auto"/>
        <w:rPr>
          <w:rFonts w:ascii="Garamond" w:eastAsia="Times New Roman" w:hAnsi="Garamond" w:cs="Segoe UI Historic"/>
          <w:color w:val="050505"/>
          <w:sz w:val="24"/>
          <w:szCs w:val="24"/>
          <w:lang w:eastAsia="pl-PL"/>
        </w:rPr>
      </w:pPr>
      <w:r w:rsidRPr="00B15773">
        <w:rPr>
          <w:rFonts w:ascii="Garamond" w:eastAsia="Times New Roman" w:hAnsi="Garamond" w:cs="Segoe UI Historic"/>
          <w:bCs/>
          <w:color w:val="050505"/>
          <w:sz w:val="24"/>
          <w:szCs w:val="24"/>
          <w:lang w:eastAsia="pl-PL"/>
        </w:rPr>
        <w:t>CV proszę wysyłać na kancelaria@bca-legal.eu</w:t>
      </w:r>
    </w:p>
    <w:p w14:paraId="74D98FCD" w14:textId="1FE2A496" w:rsidR="003F1F29" w:rsidRPr="00B15773" w:rsidRDefault="003F1F29">
      <w:pPr>
        <w:rPr>
          <w:rFonts w:ascii="Garamond" w:hAnsi="Garamond"/>
          <w:sz w:val="24"/>
          <w:szCs w:val="24"/>
        </w:rPr>
      </w:pPr>
    </w:p>
    <w:sectPr w:rsidR="003F1F29" w:rsidRPr="00B157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3C8"/>
    <w:rsid w:val="002C309C"/>
    <w:rsid w:val="003F1F29"/>
    <w:rsid w:val="00664FD7"/>
    <w:rsid w:val="006B0296"/>
    <w:rsid w:val="006D03C8"/>
    <w:rsid w:val="00B15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418E0"/>
  <w15:chartTrackingRefBased/>
  <w15:docId w15:val="{6F113D01-84FF-4924-8BED-44A59A24E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1577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B1577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Chmielewski</dc:creator>
  <cp:keywords/>
  <dc:description/>
  <cp:lastModifiedBy>Marcin Chmielewski</cp:lastModifiedBy>
  <cp:revision>2</cp:revision>
  <dcterms:created xsi:type="dcterms:W3CDTF">2026-05-12T07:38:00Z</dcterms:created>
  <dcterms:modified xsi:type="dcterms:W3CDTF">2026-05-12T07:38:00Z</dcterms:modified>
</cp:coreProperties>
</file>